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96" w:rsidRPr="00FC581B" w:rsidRDefault="00483696" w:rsidP="008A24E0">
      <w:pPr>
        <w:pStyle w:val="ListParagraph"/>
        <w:tabs>
          <w:tab w:val="left" w:pos="1710"/>
          <w:tab w:val="left" w:pos="2520"/>
        </w:tabs>
        <w:ind w:left="1890" w:hanging="189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C581B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ตัวชี้วัดที่ ๔    </w:t>
      </w:r>
      <w:r w:rsidRPr="00FC581B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Pr="00FC581B">
        <w:rPr>
          <w:rFonts w:ascii="TH SarabunPSK" w:hAnsi="TH SarabunPSK" w:cs="TH SarabunPSK"/>
          <w:b/>
          <w:bCs/>
          <w:sz w:val="40"/>
          <w:szCs w:val="40"/>
          <w:cs/>
        </w:rPr>
        <w:t xml:space="preserve"> ระดับความสำเร็จของร้อยละเฉลี่ยถ่วงน้ำหนักในการบรรลุเป้าหมายตามแผนปฏิบัติราชการ/ภารกิจหลัก </w:t>
      </w:r>
    </w:p>
    <w:p w:rsidR="00483696" w:rsidRPr="00FC581B" w:rsidRDefault="00483696" w:rsidP="007B6675">
      <w:pPr>
        <w:pStyle w:val="ListParagraph"/>
        <w:tabs>
          <w:tab w:val="left" w:pos="1710"/>
          <w:tab w:val="left" w:pos="2520"/>
        </w:tabs>
        <w:spacing w:before="240"/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FC581B">
        <w:rPr>
          <w:rFonts w:ascii="TH SarabunPSK" w:hAnsi="TH SarabunPSK" w:cs="TH SarabunPSK"/>
          <w:b/>
          <w:bCs/>
          <w:sz w:val="34"/>
          <w:szCs w:val="34"/>
          <w:cs/>
        </w:rPr>
        <w:t xml:space="preserve">ยุทธศาสตร์ที่ ๑ 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  <w:t>: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4"/>
          <w:szCs w:val="34"/>
          <w:cs/>
        </w:rPr>
        <w:t xml:space="preserve">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  <w:t xml:space="preserve"> </w:t>
      </w:r>
      <w:r w:rsidRPr="00FC581B">
        <w:rPr>
          <w:rFonts w:ascii="TH SarabunPSK" w:hAnsi="TH SarabunPSK" w:cs="TH SarabunPSK"/>
          <w:b/>
          <w:bCs/>
          <w:sz w:val="34"/>
          <w:szCs w:val="34"/>
          <w:cs/>
        </w:rPr>
        <w:t>ยกระดับขีดความสามารถในการปฏิบัติภารกิจหลักเพื่อตอบสนองนโยบายรัฐบาล</w:t>
      </w:r>
    </w:p>
    <w:p w:rsidR="00483696" w:rsidRPr="00FC581B" w:rsidRDefault="00483696" w:rsidP="007B6675">
      <w:pPr>
        <w:pStyle w:val="ListParagraph"/>
        <w:tabs>
          <w:tab w:val="left" w:pos="1710"/>
          <w:tab w:val="left" w:pos="2520"/>
        </w:tabs>
        <w:spacing w:before="240"/>
        <w:ind w:left="0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ประเด็นการประเมินผล  </w:t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  <w:cs/>
        </w:rPr>
        <w:t>ลดความหวาดกลัวภัยอาชญากรรมของประชาชน</w:t>
      </w:r>
    </w:p>
    <w:p w:rsidR="00483696" w:rsidRPr="00FC581B" w:rsidRDefault="00483696" w:rsidP="007B6675">
      <w:pPr>
        <w:pStyle w:val="ListParagraph"/>
        <w:tabs>
          <w:tab w:val="left" w:pos="1710"/>
          <w:tab w:val="left" w:pos="2520"/>
        </w:tabs>
        <w:spacing w:before="240"/>
        <w:ind w:left="1710" w:hanging="171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ชื่อตัวชี้วัดที่ ๔.๑</w:t>
      </w:r>
      <w:r w:rsidR="003C3D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3D8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3D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ความสำเร็จในการบรรลุเป้าหมายเกี่ยวกับการสืบสวนปราบปรามและ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483696" w:rsidRPr="00FC581B" w:rsidRDefault="00483696" w:rsidP="007B6675">
      <w:pPr>
        <w:pStyle w:val="ListParagraph"/>
        <w:tabs>
          <w:tab w:val="left" w:pos="1710"/>
          <w:tab w:val="left" w:pos="2520"/>
        </w:tabs>
        <w:spacing w:before="240"/>
        <w:ind w:left="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น้ำหนัก 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ร้อยละ </w:t>
      </w:r>
      <w:r w:rsidR="003C3D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๑๕</w:t>
      </w:r>
    </w:p>
    <w:p w:rsidR="000C1AB0" w:rsidRDefault="00B73F5E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1206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คำอธิบาย </w:t>
      </w:r>
      <w:r w:rsidR="00E41599" w:rsidRPr="001206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120666" w:rsidRPr="0012066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41599" w:rsidRPr="001206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206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="00E41599" w:rsidRPr="001206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E41599" w:rsidRPr="0012066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ตัวชี้วัดนี้กำหนดขึ้น โดยมีวัตถุประสงค์เพื่อ</w:t>
      </w:r>
      <w:r w:rsidR="00120666" w:rsidRPr="0012066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เพิ่มประสิทธิภาพใน</w:t>
      </w:r>
      <w:r w:rsidR="00E41599" w:rsidRPr="0012066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การดำเนินการ</w:t>
      </w:r>
      <w:r w:rsidRPr="0012066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สืบสวน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ปราบปรามและ</w:t>
      </w:r>
      <w:r w:rsidRPr="00FC581B">
        <w:rPr>
          <w:rFonts w:ascii="TH SarabunPSK" w:eastAsia="Times New Roman" w:hAnsi="TH SarabunPSK" w:cs="TH SarabunPSK"/>
          <w:sz w:val="32"/>
          <w:szCs w:val="32"/>
          <w:cs/>
        </w:rPr>
        <w:t>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</w:r>
      <w:r w:rsidR="001206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D2795" w:rsidRPr="00FC581B">
        <w:rPr>
          <w:rFonts w:ascii="TH SarabunPSK" w:eastAsia="Times New Roman" w:hAnsi="TH SarabunPSK" w:cs="TH SarabunPSK"/>
          <w:sz w:val="32"/>
          <w:szCs w:val="32"/>
          <w:cs/>
        </w:rPr>
        <w:t>ความสำเร็จในการบรรลุเป้าหมายเกี่ยวกับการสืบสวนปราบปรามและ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</w:r>
      <w:r w:rsidR="007D2795" w:rsidRPr="00FC581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D2795" w:rsidRPr="00FC581B">
        <w:rPr>
          <w:rFonts w:ascii="TH SarabunPSK" w:eastAsia="Times New Roman" w:hAnsi="TH SarabunPSK" w:cs="TH SarabunPSK"/>
          <w:sz w:val="32"/>
          <w:szCs w:val="32"/>
          <w:cs/>
        </w:rPr>
        <w:t>พิจารณาจากความสำเร็จในการบรรลุเป้าหมายของกระบวนการสืบสวนปราบปรามที่</w:t>
      </w:r>
      <w:r w:rsidR="00D1563D" w:rsidRPr="00FC581B">
        <w:rPr>
          <w:rFonts w:ascii="TH SarabunPSK" w:eastAsia="Times New Roman" w:hAnsi="TH SarabunPSK" w:cs="TH SarabunPSK"/>
          <w:sz w:val="32"/>
          <w:szCs w:val="32"/>
          <w:cs/>
        </w:rPr>
        <w:t>หน่วยดำเนินการจน</w:t>
      </w:r>
      <w:r w:rsidR="007D2795" w:rsidRPr="00FC581B">
        <w:rPr>
          <w:rFonts w:ascii="TH SarabunPSK" w:eastAsia="Times New Roman" w:hAnsi="TH SarabunPSK" w:cs="TH SarabunPSK"/>
          <w:sz w:val="32"/>
          <w:szCs w:val="32"/>
          <w:cs/>
        </w:rPr>
        <w:t>สามารถขยายผลไป</w:t>
      </w:r>
      <w:r w:rsidR="00D1563D" w:rsidRPr="00FC581B">
        <w:rPr>
          <w:rFonts w:ascii="TH SarabunPSK" w:eastAsia="Times New Roman" w:hAnsi="TH SarabunPSK" w:cs="TH SarabunPSK"/>
          <w:sz w:val="32"/>
          <w:szCs w:val="32"/>
          <w:cs/>
        </w:rPr>
        <w:t>สู่</w:t>
      </w:r>
      <w:r w:rsidR="007D2795" w:rsidRPr="00FC581B">
        <w:rPr>
          <w:rFonts w:ascii="TH SarabunPSK" w:eastAsia="Times New Roman" w:hAnsi="TH SarabunPSK" w:cs="TH SarabunPSK"/>
          <w:sz w:val="32"/>
          <w:szCs w:val="32"/>
          <w:cs/>
        </w:rPr>
        <w:t>การจับกุม</w:t>
      </w:r>
      <w:r w:rsidR="00F648C5" w:rsidRPr="00FC581B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0C1AB0" w:rsidRPr="00FC581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AD2EDB" w:rsidRPr="00FC581B" w:rsidRDefault="00AD2EDB" w:rsidP="00AD2EDB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AD2EDB" w:rsidRPr="00FC581B" w:rsidRDefault="00AD2EDB" w:rsidP="00AD2ED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  <w:cs/>
        </w:rPr>
        <w:t>กำหนดเป็นระดับขั้นของความสำเร็จ (</w:t>
      </w:r>
      <w:r w:rsidRPr="00FC581B">
        <w:rPr>
          <w:rFonts w:ascii="TH SarabunPSK" w:hAnsi="TH SarabunPSK" w:cs="TH SarabunPSK"/>
          <w:sz w:val="32"/>
          <w:szCs w:val="32"/>
        </w:rPr>
        <w:t>Milestone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) แบ่งเกณฑ์การให้คะแนนเป็น ๕ ระดับ พิจารณาจากความก้าวหน้าของขั้นตอนการดำเนินงานตามเป้าหมายแต่ละระดับ ดังนี้ </w:t>
      </w:r>
    </w:p>
    <w:tbl>
      <w:tblPr>
        <w:tblW w:w="0" w:type="auto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6"/>
        <w:gridCol w:w="1408"/>
        <w:gridCol w:w="1408"/>
        <w:gridCol w:w="1409"/>
        <w:gridCol w:w="1408"/>
        <w:gridCol w:w="1725"/>
      </w:tblGrid>
      <w:tr w:rsidR="00AD2EDB" w:rsidRPr="00FC581B" w:rsidTr="002F6951">
        <w:trPr>
          <w:trHeight w:val="408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ระดับขั้นของความสำเร็จ (</w:t>
            </w: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Milestone</w:t>
            </w: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2EDB" w:rsidRPr="00FC581B" w:rsidTr="002F6951">
        <w:trPr>
          <w:trHeight w:val="144"/>
          <w:jc w:val="center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๒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๔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๕</w:t>
            </w:r>
          </w:p>
        </w:tc>
      </w:tr>
      <w:tr w:rsidR="00AD2EDB" w:rsidRPr="00FC581B" w:rsidTr="002F6951">
        <w:trPr>
          <w:trHeight w:val="42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AD2EDB" w:rsidRPr="00FC581B" w:rsidTr="002F6951">
        <w:trPr>
          <w:trHeight w:val="408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AD2EDB" w:rsidRPr="00FC581B" w:rsidTr="002F6951">
        <w:trPr>
          <w:trHeight w:val="42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AD2EDB" w:rsidRPr="00FC581B" w:rsidTr="002F6951">
        <w:trPr>
          <w:trHeight w:val="42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AD2EDB" w:rsidRPr="00FC581B" w:rsidTr="002F6951">
        <w:trPr>
          <w:trHeight w:val="42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DB" w:rsidRPr="00FC581B" w:rsidRDefault="00AD2EDB" w:rsidP="00B161B6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</w:tr>
    </w:tbl>
    <w:p w:rsidR="00AD2EDB" w:rsidRPr="00FC581B" w:rsidRDefault="00AD2EDB" w:rsidP="00AD2EDB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D2EDB" w:rsidRPr="00FC581B" w:rsidRDefault="00AD2EDB" w:rsidP="00AD2EDB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120666" w:rsidRPr="00FC581B" w:rsidRDefault="00500F8E" w:rsidP="00500F8E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7699"/>
      </w:tblGrid>
      <w:tr w:rsidR="00760369" w:rsidRPr="00FC581B" w:rsidTr="00760369">
        <w:trPr>
          <w:tblHeader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69" w:rsidRPr="00FC581B" w:rsidRDefault="00760369" w:rsidP="00760369">
            <w:pPr>
              <w:tabs>
                <w:tab w:val="left" w:pos="900"/>
                <w:tab w:val="left" w:pos="2160"/>
              </w:tabs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69" w:rsidRPr="00FC581B" w:rsidRDefault="00760369" w:rsidP="00760369">
            <w:pPr>
              <w:spacing w:before="40" w:after="40"/>
              <w:ind w:left="-64"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ระดับขั้นของความสำเร็จ (</w:t>
            </w: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Milestone</w:t>
            </w: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6FBA" w:rsidRPr="00FC581B" w:rsidTr="00B161B6">
        <w:trPr>
          <w:jc w:val="center"/>
        </w:trPr>
        <w:tc>
          <w:tcPr>
            <w:tcW w:w="1640" w:type="dxa"/>
          </w:tcPr>
          <w:p w:rsidR="00176FBA" w:rsidRPr="00FC581B" w:rsidRDefault="00176FBA" w:rsidP="00B161B6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99" w:type="dxa"/>
          </w:tcPr>
          <w:p w:rsidR="00176FBA" w:rsidRPr="00FC581B" w:rsidRDefault="00176FBA" w:rsidP="008913B9">
            <w:pPr>
              <w:pStyle w:val="ListParagraph"/>
              <w:tabs>
                <w:tab w:val="left" w:pos="1710"/>
                <w:tab w:val="left" w:pos="2520"/>
              </w:tabs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รวบรวมสถิติการเกิด การจับกุม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 ย้อนหลัง ๓ ปี</w:t>
            </w:r>
          </w:p>
        </w:tc>
      </w:tr>
      <w:tr w:rsidR="00176FBA" w:rsidRPr="00FC581B" w:rsidTr="00B161B6">
        <w:trPr>
          <w:jc w:val="center"/>
        </w:trPr>
        <w:tc>
          <w:tcPr>
            <w:tcW w:w="1640" w:type="dxa"/>
          </w:tcPr>
          <w:p w:rsidR="00176FBA" w:rsidRPr="00FC581B" w:rsidRDefault="00176FBA" w:rsidP="00B161B6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99" w:type="dxa"/>
          </w:tcPr>
          <w:p w:rsidR="00120666" w:rsidRPr="00FC581B" w:rsidRDefault="00176FBA" w:rsidP="00120666">
            <w:pPr>
              <w:ind w:left="-14" w:right="-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ทบทวนบทบาทและทิศทางของหน่วยงานเรื่องการ</w:t>
            </w:r>
            <w:r w:rsidR="007439BE"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สืบสวนปราบปรามและ</w:t>
            </w:r>
            <w:r w:rsidR="007439BE" w:rsidRPr="00FC5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      </w:r>
            <w:r w:rsidR="007439BE" w:rsidRPr="00FC58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ในปีที่ผ่านมา สรุปบทเรียนการดำเนินการที่ได้เพื่อวางแผนต่อไป</w:t>
            </w:r>
          </w:p>
        </w:tc>
      </w:tr>
    </w:tbl>
    <w:p w:rsidR="006C5AB3" w:rsidRPr="00FC581B" w:rsidRDefault="006C5AB3" w:rsidP="006C5AB3">
      <w:pPr>
        <w:pStyle w:val="ListParagraph"/>
        <w:tabs>
          <w:tab w:val="left" w:pos="1710"/>
          <w:tab w:val="left" w:pos="2520"/>
        </w:tabs>
        <w:spacing w:before="240"/>
        <w:ind w:left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-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๒-</w:t>
      </w:r>
    </w:p>
    <w:p w:rsidR="006C5AB3" w:rsidRPr="00FC581B" w:rsidRDefault="006C5AB3" w:rsidP="006C5AB3">
      <w:pPr>
        <w:pStyle w:val="ListParagraph"/>
        <w:tabs>
          <w:tab w:val="left" w:pos="1710"/>
          <w:tab w:val="left" w:pos="2520"/>
        </w:tabs>
        <w:spacing w:before="240"/>
        <w:ind w:left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1"/>
        <w:gridCol w:w="7868"/>
      </w:tblGrid>
      <w:tr w:rsidR="006C5AB3" w:rsidRPr="00FC581B" w:rsidTr="00AB67E6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AB3" w:rsidRPr="00FC581B" w:rsidRDefault="006C5AB3" w:rsidP="006C5AB3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AB3" w:rsidRPr="00FC581B" w:rsidRDefault="006C5AB3" w:rsidP="006C5AB3">
            <w:pPr>
              <w:pStyle w:val="ListParagraph"/>
              <w:tabs>
                <w:tab w:val="left" w:pos="2520"/>
              </w:tabs>
              <w:ind w:left="-7" w:firstLine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ระดับขั้นของความสำเร็จ (</w:t>
            </w: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Milestone</w:t>
            </w: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5AB3" w:rsidRPr="00FC581B" w:rsidTr="00AB67E6">
        <w:trPr>
          <w:jc w:val="center"/>
        </w:trPr>
        <w:tc>
          <w:tcPr>
            <w:tcW w:w="1471" w:type="dxa"/>
          </w:tcPr>
          <w:p w:rsidR="006C5AB3" w:rsidRPr="00FC581B" w:rsidRDefault="006C5AB3" w:rsidP="00FC581B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868" w:type="dxa"/>
          </w:tcPr>
          <w:p w:rsidR="00120666" w:rsidRPr="00FC581B" w:rsidRDefault="00120666" w:rsidP="00F37FBD">
            <w:pPr>
              <w:pStyle w:val="ListParagraph"/>
              <w:tabs>
                <w:tab w:val="left" w:pos="2520"/>
              </w:tabs>
              <w:ind w:left="-7" w:firstLine="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นำผลการวิเคราะห์ข้อมูลที่ได้จากขั้นตอนที่ </w:t>
            </w:r>
            <w:r w:rsidR="009D0C1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ไปประกอบการวางแผน  กำหนดขั้นตอน วิธีการดำเนินงานอย่างเป็นระบบ เพื่อแก้ปัญหาการปฏิบัติทั้งภายในองค์กรและภายนอกองค์กร โดยตั้งเป้าประสงค์และกำหนดทิศทางการทำงานร่วมกัน การบูรณาการ การประสานการปฏิบัติของหน่วยงาน  เพื่อเพิ่มประสิทธิภาพในการเฝ้าระวัง สืบสวน 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ปราบปราม และ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 </w:t>
            </w: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เพื่อลดความรู้สึกไม่ปลอดภัย ความไม่มั่นคงในชีวิต ร่างกายและทรัพย์สิน ตลอดจนความกลัวที่จะตกเป็นเหยื่ออาชญากรรมของประชาชนที่เกิดจาก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คนต่างด้าว</w:t>
            </w:r>
          </w:p>
        </w:tc>
      </w:tr>
      <w:tr w:rsidR="00D07A1E" w:rsidRPr="00FC581B" w:rsidTr="00AB67E6">
        <w:trPr>
          <w:jc w:val="center"/>
        </w:trPr>
        <w:tc>
          <w:tcPr>
            <w:tcW w:w="1471" w:type="dxa"/>
          </w:tcPr>
          <w:p w:rsidR="00D07A1E" w:rsidRPr="00FC581B" w:rsidRDefault="00D07A1E" w:rsidP="00FC581B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868" w:type="dxa"/>
          </w:tcPr>
          <w:p w:rsidR="00D07A1E" w:rsidRPr="00FC581B" w:rsidRDefault="00D07A1E" w:rsidP="00511EDD">
            <w:pPr>
              <w:ind w:left="-14" w:right="-4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การนำแผนไปสู่การปฏิบัติและการ</w:t>
            </w: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6C5AB3" w:rsidRPr="00FC581B" w:rsidTr="00AB67E6">
        <w:trPr>
          <w:jc w:val="center"/>
        </w:trPr>
        <w:tc>
          <w:tcPr>
            <w:tcW w:w="1471" w:type="dxa"/>
          </w:tcPr>
          <w:p w:rsidR="006C5AB3" w:rsidRPr="00FC581B" w:rsidRDefault="006C5AB3" w:rsidP="00FC581B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868" w:type="dxa"/>
          </w:tcPr>
          <w:p w:rsidR="006C5AB3" w:rsidRPr="00FC581B" w:rsidRDefault="00D07A1E" w:rsidP="00FC581B">
            <w:pPr>
              <w:ind w:right="-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สรุปผลการดำเนินการในปีงบประมาณ พ.ศ.๒๕๕๕ ปัญหา อุปสรรค แนวทางการปรับปรุงแก้ไข เพื่อวางแผนการปฏิบัติในปีงบประมาณต่อไป</w:t>
            </w:r>
          </w:p>
        </w:tc>
      </w:tr>
    </w:tbl>
    <w:p w:rsidR="006414BC" w:rsidRDefault="006414BC" w:rsidP="00D24C7A">
      <w:pPr>
        <w:pStyle w:val="ListParagraph"/>
        <w:tabs>
          <w:tab w:val="left" w:pos="1710"/>
          <w:tab w:val="left" w:pos="2520"/>
        </w:tabs>
        <w:spacing w:before="240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24C7A" w:rsidRPr="00FC581B" w:rsidRDefault="00D24C7A" w:rsidP="00D24C7A">
      <w:pPr>
        <w:pStyle w:val="ListParagraph"/>
        <w:tabs>
          <w:tab w:val="left" w:pos="1710"/>
          <w:tab w:val="left" w:pos="2520"/>
        </w:tabs>
        <w:spacing w:before="240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แนวทางการประเมินผล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7700"/>
      </w:tblGrid>
      <w:tr w:rsidR="00D24C7A" w:rsidRPr="00FC581B" w:rsidTr="00B161B6">
        <w:trPr>
          <w:tblHeader/>
          <w:jc w:val="center"/>
        </w:trPr>
        <w:tc>
          <w:tcPr>
            <w:tcW w:w="1639" w:type="dxa"/>
          </w:tcPr>
          <w:p w:rsidR="00D24C7A" w:rsidRPr="00FC581B" w:rsidRDefault="00D24C7A" w:rsidP="00B161B6">
            <w:pPr>
              <w:tabs>
                <w:tab w:val="left" w:pos="900"/>
                <w:tab w:val="left" w:pos="2160"/>
              </w:tabs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ระดับคะแนน </w:t>
            </w:r>
          </w:p>
        </w:tc>
        <w:tc>
          <w:tcPr>
            <w:tcW w:w="7700" w:type="dxa"/>
          </w:tcPr>
          <w:p w:rsidR="00D24C7A" w:rsidRPr="00FC581B" w:rsidRDefault="00D24C7A" w:rsidP="00B161B6">
            <w:pPr>
              <w:spacing w:before="40" w:after="40"/>
              <w:ind w:left="-64"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แนวทางการประเมินผล  (ประเมินผลจากข้อมูล เอกสาร หลักฐานต่างๆ )</w:t>
            </w:r>
          </w:p>
        </w:tc>
      </w:tr>
      <w:tr w:rsidR="00D24C7A" w:rsidRPr="00FC581B" w:rsidTr="00B161B6">
        <w:trPr>
          <w:jc w:val="center"/>
        </w:trPr>
        <w:tc>
          <w:tcPr>
            <w:tcW w:w="1639" w:type="dxa"/>
          </w:tcPr>
          <w:p w:rsidR="00D24C7A" w:rsidRPr="00FC581B" w:rsidRDefault="00D24C7A" w:rsidP="00B161B6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700" w:type="dxa"/>
          </w:tcPr>
          <w:p w:rsidR="008277CC" w:rsidRPr="008277CC" w:rsidRDefault="00D24C7A" w:rsidP="008277CC">
            <w:pPr>
              <w:pStyle w:val="ListParagraph"/>
              <w:numPr>
                <w:ilvl w:val="0"/>
                <w:numId w:val="34"/>
              </w:numPr>
              <w:spacing w:before="20" w:after="20"/>
              <w:ind w:left="263" w:right="-43" w:hanging="26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มีสถิติการเกิด การจับกุม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ย้อนหลัง ๓ ปี แยกเป็นสัญชาติ ประเภทความผิด</w:t>
            </w:r>
            <w:r w:rsidR="0010585F" w:rsidRPr="00FC58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24C7A" w:rsidRPr="00FC581B" w:rsidTr="00B161B6">
        <w:trPr>
          <w:jc w:val="center"/>
        </w:trPr>
        <w:tc>
          <w:tcPr>
            <w:tcW w:w="1639" w:type="dxa"/>
          </w:tcPr>
          <w:p w:rsidR="00D24C7A" w:rsidRPr="00FC581B" w:rsidRDefault="00D24C7A" w:rsidP="00AB67E6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700" w:type="dxa"/>
          </w:tcPr>
          <w:p w:rsidR="00DC2C13" w:rsidRPr="00DC2C13" w:rsidRDefault="00DC2C13" w:rsidP="00680F75">
            <w:pPr>
              <w:pStyle w:val="ListParagraph"/>
              <w:numPr>
                <w:ilvl w:val="0"/>
                <w:numId w:val="41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DC2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การศึกษาวิเคราะห์ผลการเกิด จับกุม ในรอบ ๓ ปี </w:t>
            </w:r>
          </w:p>
          <w:p w:rsidR="00DC2C13" w:rsidRPr="00DC2C13" w:rsidRDefault="008277CC" w:rsidP="00680F75">
            <w:pPr>
              <w:pStyle w:val="ListParagraph"/>
              <w:numPr>
                <w:ilvl w:val="0"/>
                <w:numId w:val="41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2C1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รายงานผลการทบทวนบทบาทและทิศทางของหน่วยงานเรื่องการ</w:t>
            </w:r>
            <w:r w:rsidRPr="00DC2C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สืบสวนปราบปรามและ</w:t>
            </w:r>
            <w:r w:rsidRPr="00DC2C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      </w:r>
            <w:r w:rsidRPr="00DC2C1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C2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ในปีที่ผ่านมา สรุปบทเรียนการดำเนินการที่ได้ </w:t>
            </w:r>
          </w:p>
          <w:p w:rsidR="00D24C7A" w:rsidRPr="00DC2C13" w:rsidRDefault="00D24C7A" w:rsidP="00680F75">
            <w:pPr>
              <w:pStyle w:val="ListParagraph"/>
              <w:numPr>
                <w:ilvl w:val="0"/>
                <w:numId w:val="40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2C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รายงานสรุปปัญหาอุปสรรคในการดำเนินการในปีที่ผ่านมา </w:t>
            </w:r>
          </w:p>
          <w:p w:rsidR="00D24C7A" w:rsidRPr="00FC581B" w:rsidRDefault="00D24C7A" w:rsidP="00AB67E6">
            <w:pPr>
              <w:pStyle w:val="ListParagraph"/>
              <w:numPr>
                <w:ilvl w:val="0"/>
                <w:numId w:val="34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C1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วิเคราะห์สถานการณ์ปัจจุบัน</w:t>
            </w:r>
          </w:p>
        </w:tc>
      </w:tr>
      <w:tr w:rsidR="00D24C7A" w:rsidRPr="00FC581B" w:rsidTr="00B161B6">
        <w:trPr>
          <w:jc w:val="center"/>
        </w:trPr>
        <w:tc>
          <w:tcPr>
            <w:tcW w:w="1639" w:type="dxa"/>
          </w:tcPr>
          <w:p w:rsidR="00D24C7A" w:rsidRPr="00BB16EC" w:rsidRDefault="00D24C7A" w:rsidP="00AB67E6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6E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700" w:type="dxa"/>
          </w:tcPr>
          <w:p w:rsidR="00BB16EC" w:rsidRPr="00BB16EC" w:rsidRDefault="008913B9" w:rsidP="00BB16EC">
            <w:pPr>
              <w:pStyle w:val="ListParagraph"/>
              <w:numPr>
                <w:ilvl w:val="0"/>
                <w:numId w:val="34"/>
              </w:numPr>
              <w:ind w:left="263" w:right="-43" w:hanging="26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6EC">
              <w:rPr>
                <w:rFonts w:ascii="TH SarabunPSK" w:hAnsi="TH SarabunPSK" w:cs="TH SarabunPSK"/>
                <w:sz w:val="32"/>
                <w:szCs w:val="32"/>
                <w:cs/>
              </w:rPr>
              <w:t>มีแผนปฏิบัติการประกอบด้วยขั้นตอน วิธีการดำเนินงานอย่างเป็นระบบ</w:t>
            </w:r>
          </w:p>
        </w:tc>
      </w:tr>
      <w:tr w:rsidR="006414BC" w:rsidRPr="00662392" w:rsidTr="006414BC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BC" w:rsidRPr="00FC581B" w:rsidRDefault="006414BC" w:rsidP="009A771D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BC" w:rsidRPr="00FC581B" w:rsidRDefault="006414BC" w:rsidP="00680F75">
            <w:pPr>
              <w:pStyle w:val="ListParagraph"/>
              <w:numPr>
                <w:ilvl w:val="0"/>
                <w:numId w:val="43"/>
              </w:numPr>
              <w:tabs>
                <w:tab w:val="left" w:pos="398"/>
              </w:tabs>
              <w:ind w:left="-14" w:right="-43" w:firstLine="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4BC">
              <w:rPr>
                <w:rFonts w:ascii="TH SarabunPSK" w:hAnsi="TH SarabunPSK" w:cs="TH SarabunPSK"/>
                <w:sz w:val="32"/>
                <w:szCs w:val="32"/>
                <w:cs/>
              </w:rPr>
              <w:t>หน่วยปฏิบัติมีการรวบรวมข้อมูลและวิเคราะห์แนวโน้มสถานภาพอาชญากรรมประจำเดือน</w:t>
            </w:r>
          </w:p>
          <w:p w:rsidR="006414BC" w:rsidRPr="00FC581B" w:rsidRDefault="006414BC" w:rsidP="00680F75">
            <w:pPr>
              <w:pStyle w:val="ListParagraph"/>
              <w:numPr>
                <w:ilvl w:val="0"/>
                <w:numId w:val="43"/>
              </w:numPr>
              <w:tabs>
                <w:tab w:val="left" w:pos="398"/>
              </w:tabs>
              <w:ind w:left="0" w:right="-43" w:firstLine="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6414BC">
              <w:rPr>
                <w:rFonts w:ascii="TH SarabunPSK" w:hAnsi="TH SarabunPSK" w:cs="TH SarabunPSK"/>
                <w:sz w:val="32"/>
                <w:szCs w:val="32"/>
                <w:cs/>
              </w:rPr>
              <w:t>สำนวนการสืบสวนปราบปรา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</w:t>
            </w: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414BC" w:rsidRPr="006414BC" w:rsidRDefault="006414BC" w:rsidP="00680F75">
            <w:pPr>
              <w:pStyle w:val="ListParagraph"/>
              <w:numPr>
                <w:ilvl w:val="0"/>
                <w:numId w:val="43"/>
              </w:numPr>
              <w:tabs>
                <w:tab w:val="left" w:pos="398"/>
              </w:tabs>
              <w:ind w:left="0" w:right="-43" w:firstLine="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201E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มีการกำหนดพื้นที่เป้าหมาย</w:t>
            </w:r>
            <w:r w:rsidRPr="006414BC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ลักลอบเข้าเมืองผิดกฎหมายหรือพื้นที่ที่มีคนต่างด้าวมีพฤติการณ์เกี่ยวข้องกับการก่ออาชญากรรมที่เป็นภัยต่อความสงบเรียบร้อยของประเทศ</w:t>
            </w:r>
            <w:r w:rsidRPr="006414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6414BC">
              <w:rPr>
                <w:rFonts w:ascii="TH SarabunPSK" w:hAnsi="TH SarabunPSK" w:cs="TH SarabunPSK"/>
                <w:sz w:val="32"/>
                <w:szCs w:val="32"/>
                <w:cs/>
              </w:rPr>
              <w:t>กำหนดมาตรการในการป้องกันและปราบปราบในพื้นที่เป้าหมาย</w:t>
            </w:r>
          </w:p>
          <w:p w:rsidR="006414BC" w:rsidRPr="006414BC" w:rsidRDefault="006414BC" w:rsidP="006414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B67E6" w:rsidRDefault="006414BC" w:rsidP="006414BC">
      <w:pPr>
        <w:widowControl w:val="0"/>
        <w:adjustRightInd w:val="0"/>
        <w:spacing w:line="360" w:lineRule="atLeast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-๓-</w:t>
      </w:r>
    </w:p>
    <w:p w:rsidR="006414BC" w:rsidRDefault="006414BC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7700"/>
      </w:tblGrid>
      <w:tr w:rsidR="006414BC" w:rsidRPr="00FC581B" w:rsidTr="006414BC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BC" w:rsidRPr="006414BC" w:rsidRDefault="006414BC" w:rsidP="006414B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4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 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BC" w:rsidRPr="006414BC" w:rsidRDefault="006414BC" w:rsidP="006414BC">
            <w:pPr>
              <w:pStyle w:val="ListParagraph"/>
              <w:tabs>
                <w:tab w:val="left" w:pos="398"/>
              </w:tabs>
              <w:ind w:left="-14" w:right="-43" w:firstLine="51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14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แนวทางการประเมินผล  (ประเมินผลจากข้อมูล เอกสาร หลักฐานต่างๆ )</w:t>
            </w:r>
          </w:p>
        </w:tc>
      </w:tr>
      <w:tr w:rsidR="006414BC" w:rsidRPr="00662392" w:rsidTr="009A771D">
        <w:trPr>
          <w:jc w:val="center"/>
        </w:trPr>
        <w:tc>
          <w:tcPr>
            <w:tcW w:w="1639" w:type="dxa"/>
          </w:tcPr>
          <w:p w:rsidR="006414BC" w:rsidRPr="00FC581B" w:rsidRDefault="006414BC" w:rsidP="009A771D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700" w:type="dxa"/>
          </w:tcPr>
          <w:p w:rsidR="006414BC" w:rsidRPr="00FC581B" w:rsidRDefault="006414BC" w:rsidP="009A771D">
            <w:pPr>
              <w:pStyle w:val="ListParagraph"/>
              <w:numPr>
                <w:ilvl w:val="0"/>
                <w:numId w:val="34"/>
              </w:numPr>
              <w:tabs>
                <w:tab w:val="left" w:pos="354"/>
              </w:tabs>
              <w:ind w:left="0" w:firstLine="84"/>
              <w:rPr>
                <w:rFonts w:ascii="TH SarabunPSK" w:hAnsi="TH SarabunPSK" w:cs="TH SarabunPSK"/>
                <w:sz w:val="31"/>
                <w:szCs w:val="31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เอกสารหลักฐานที่แสดงให้เห็นถึงการบูรณาการ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เกี่ยวกับการสืบสวน ปราบปราม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บกุมคนต่างด้าวที่เข้าเมืองผิดกฎหมายหรือมีพฤติกรรมที่เป็นภัยต่อความสงบเรียบร้อยของประเทศร่วมกับ</w:t>
            </w:r>
            <w:r w:rsidRPr="00FC581B">
              <w:rPr>
                <w:rFonts w:ascii="TH SarabunPSK" w:hAnsi="TH SarabunPSK" w:cs="TH SarabunPSK"/>
                <w:sz w:val="31"/>
                <w:szCs w:val="31"/>
                <w:cs/>
              </w:rPr>
              <w:t>หน่วยงานในสังกัด สตม.</w:t>
            </w:r>
          </w:p>
          <w:p w:rsidR="006414BC" w:rsidRPr="00C8201E" w:rsidRDefault="006414BC" w:rsidP="00680F75">
            <w:pPr>
              <w:pStyle w:val="ListParagraph"/>
              <w:numPr>
                <w:ilvl w:val="0"/>
                <w:numId w:val="43"/>
              </w:numPr>
              <w:tabs>
                <w:tab w:val="left" w:pos="398"/>
              </w:tabs>
              <w:ind w:left="0" w:right="-43" w:firstLine="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เอกสารหลักฐานที่แสดงให้เห็นถึงการบูรณาการ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เกี่ยวกับการสืบสวน ปราบปราม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C5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จับกุมคนต่างด้าวที่เข้าเมืองผิดกฎหมายหรือมีพฤติกรรมที่เป็นภัยต่อความสงบเรียบร้อยของประเทศ</w:t>
            </w:r>
            <w:r w:rsidRPr="00C82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ร่วมกับ</w:t>
            </w:r>
            <w:r w:rsidRPr="00C8201E">
              <w:rPr>
                <w:rFonts w:ascii="TH SarabunPSK" w:hAnsi="TH SarabunPSK" w:cs="TH SarabunPSK"/>
                <w:sz w:val="31"/>
                <w:szCs w:val="31"/>
                <w:cs/>
              </w:rPr>
              <w:t>หน่วยงานในสังกัด ตร. และ/หรือ ส่วนราชการอื่นที่เกี่ยวข้อง</w:t>
            </w:r>
          </w:p>
          <w:p w:rsidR="006414BC" w:rsidRPr="00FC7326" w:rsidRDefault="006414BC" w:rsidP="00680F75">
            <w:pPr>
              <w:pStyle w:val="ListParagraph"/>
              <w:numPr>
                <w:ilvl w:val="0"/>
                <w:numId w:val="43"/>
              </w:numPr>
              <w:tabs>
                <w:tab w:val="left" w:pos="398"/>
              </w:tabs>
              <w:ind w:left="0" w:right="-43" w:firstLine="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201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C8201E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ติดตามประเมินผลการดำเนินการ</w:t>
            </w:r>
            <w:r w:rsidRPr="00C820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C820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ร้อยละของความสำเร็จของการดำเนินการสืบสวนปราบปราม</w:t>
            </w:r>
            <w:r w:rsidRPr="00FC73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      </w:r>
            <w:r w:rsidRPr="00FC732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C73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ที่หน่วยได้จัดทำสำนวนการสืบสวนจนสามารถขยายผลไปสู่การจับกุมได้</w:t>
            </w:r>
            <w:r w:rsidRPr="00FC732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C73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มีเกณฑ์การให้คะแนนดังนี้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214"/>
              <w:gridCol w:w="1051"/>
              <w:gridCol w:w="1052"/>
              <w:gridCol w:w="1052"/>
              <w:gridCol w:w="1052"/>
              <w:gridCol w:w="1052"/>
            </w:tblGrid>
            <w:tr w:rsidR="006414BC" w:rsidRPr="00FC581B" w:rsidTr="009A771D">
              <w:tc>
                <w:tcPr>
                  <w:tcW w:w="2214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1051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๑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๒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๓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๔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๕</w:t>
                  </w:r>
                </w:p>
              </w:tc>
            </w:tr>
            <w:tr w:rsidR="006414BC" w:rsidRPr="00FC581B" w:rsidTr="009A771D">
              <w:tc>
                <w:tcPr>
                  <w:tcW w:w="2214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051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๖๐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๖๕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๗๐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๗๕</w:t>
                  </w:r>
                </w:p>
              </w:tc>
              <w:tc>
                <w:tcPr>
                  <w:tcW w:w="1052" w:type="dxa"/>
                </w:tcPr>
                <w:p w:rsidR="006414BC" w:rsidRPr="00FC581B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FC581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๘๐</w:t>
                  </w:r>
                </w:p>
              </w:tc>
            </w:tr>
            <w:tr w:rsidR="006414BC" w:rsidRPr="00FC581B" w:rsidTr="009A771D">
              <w:tc>
                <w:tcPr>
                  <w:tcW w:w="2214" w:type="dxa"/>
                </w:tcPr>
                <w:p w:rsidR="006414BC" w:rsidRPr="00C8201E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8201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051" w:type="dxa"/>
                </w:tcPr>
                <w:p w:rsidR="006414BC" w:rsidRPr="00C8201E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8201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</w:t>
                  </w:r>
                  <w:r w:rsidRPr="00C8201E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1052" w:type="dxa"/>
                </w:tcPr>
                <w:p w:rsidR="006414BC" w:rsidRPr="00C8201E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8201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</w:t>
                  </w:r>
                  <w:r w:rsidRPr="00C8201E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๒</w:t>
                  </w:r>
                </w:p>
              </w:tc>
              <w:tc>
                <w:tcPr>
                  <w:tcW w:w="1052" w:type="dxa"/>
                </w:tcPr>
                <w:p w:rsidR="006414BC" w:rsidRPr="00C8201E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8201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</w:t>
                  </w:r>
                  <w:r w:rsidRPr="00C8201E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๓</w:t>
                  </w:r>
                </w:p>
              </w:tc>
              <w:tc>
                <w:tcPr>
                  <w:tcW w:w="1052" w:type="dxa"/>
                </w:tcPr>
                <w:p w:rsidR="006414BC" w:rsidRPr="00C8201E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8201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</w:t>
                  </w:r>
                  <w:r w:rsidRPr="00C8201E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๔</w:t>
                  </w:r>
                </w:p>
              </w:tc>
              <w:tc>
                <w:tcPr>
                  <w:tcW w:w="1052" w:type="dxa"/>
                </w:tcPr>
                <w:p w:rsidR="006414BC" w:rsidRPr="00C8201E" w:rsidRDefault="006414BC" w:rsidP="009A771D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C8201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</w:t>
                  </w:r>
                  <w:r w:rsidRPr="00C8201E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.๕</w:t>
                  </w:r>
                </w:p>
              </w:tc>
            </w:tr>
          </w:tbl>
          <w:p w:rsidR="006414BC" w:rsidRPr="00662392" w:rsidRDefault="006414BC" w:rsidP="009A771D">
            <w:pPr>
              <w:tabs>
                <w:tab w:val="left" w:pos="398"/>
              </w:tabs>
              <w:ind w:right="-4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4BC" w:rsidRPr="00FC581B" w:rsidTr="009A771D">
        <w:trPr>
          <w:jc w:val="center"/>
        </w:trPr>
        <w:tc>
          <w:tcPr>
            <w:tcW w:w="1639" w:type="dxa"/>
          </w:tcPr>
          <w:p w:rsidR="006414BC" w:rsidRPr="00FC581B" w:rsidRDefault="006414BC" w:rsidP="009A771D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7700" w:type="dxa"/>
          </w:tcPr>
          <w:p w:rsidR="006414BC" w:rsidRPr="00FC581B" w:rsidRDefault="006414BC" w:rsidP="009A771D">
            <w:pPr>
              <w:pStyle w:val="ListParagraph"/>
              <w:spacing w:before="20" w:after="20"/>
              <w:ind w:left="263" w:right="-4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สรุปผลการดำเนินการในปีงบประมาณ พ.ศ.๒๕๕๕ ปัญหา อุปสรรค แนวทางการปรับปรุงแก้ไข เพื่อวางแผนการปฏิบัติในปีงบประมาณต่อไป</w:t>
            </w:r>
          </w:p>
        </w:tc>
      </w:tr>
    </w:tbl>
    <w:p w:rsidR="006414BC" w:rsidRDefault="006414BC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10585F" w:rsidRPr="00FC581B" w:rsidRDefault="0010585F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หน่วยที่ปฏิบัติตามตัวชี้วัด  </w:t>
      </w:r>
      <w:r w:rsidR="009A636F"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  <w:r w:rsidR="009A636F"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0B64C2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บก.ในสังกัด สตม.</w:t>
      </w:r>
    </w:p>
    <w:p w:rsidR="009A636F" w:rsidRPr="00FC581B" w:rsidRDefault="000B64C2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หน่วยรับผิดชอบหลัก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0A43D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FC581B">
        <w:rPr>
          <w:rFonts w:ascii="TH SarabunPSK" w:eastAsia="Times New Roman" w:hAnsi="TH SarabunPSK" w:cs="TH SarabunPSK"/>
          <w:sz w:val="32"/>
          <w:szCs w:val="32"/>
          <w:cs/>
        </w:rPr>
        <w:t>ฝอ.๓ บก.อก.สตม.</w:t>
      </w:r>
    </w:p>
    <w:p w:rsidR="007D1D50" w:rsidRPr="00FC581B" w:rsidRDefault="00846061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FC581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6C5AB3" w:rsidRPr="00FC581B" w:rsidRDefault="006C5AB3" w:rsidP="007D1D50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26346" w:rsidRPr="00FC581B" w:rsidRDefault="00526346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10585F" w:rsidRPr="00FC581B" w:rsidRDefault="0010585F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9B50E7" w:rsidRPr="00FC581B" w:rsidRDefault="009B50E7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6C5AB3" w:rsidRPr="00FC581B" w:rsidRDefault="006C5AB3" w:rsidP="006C5AB3">
      <w:pPr>
        <w:widowControl w:val="0"/>
        <w:adjustRightInd w:val="0"/>
        <w:spacing w:line="360" w:lineRule="atLeast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  <w:sectPr w:rsidR="006C5AB3" w:rsidRPr="00FC581B" w:rsidSect="00C550F6">
          <w:pgSz w:w="11906" w:h="16838"/>
          <w:pgMar w:top="1152" w:right="864" w:bottom="432" w:left="1584" w:header="720" w:footer="720" w:gutter="0"/>
          <w:cols w:space="720"/>
          <w:docGrid w:linePitch="381"/>
        </w:sectPr>
      </w:pPr>
    </w:p>
    <w:p w:rsidR="006C5AB3" w:rsidRPr="00FC581B" w:rsidRDefault="006C5AB3" w:rsidP="006C5AB3">
      <w:pPr>
        <w:widowControl w:val="0"/>
        <w:adjustRightInd w:val="0"/>
        <w:spacing w:line="360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บัญชีสำนวนการสืบสวนปราบปรามคนต่างด้าวที่เข้าเมืองผิดกฎหมายหรือมีพฤติการณ์เกี่ยวข้องกับ</w:t>
      </w:r>
    </w:p>
    <w:p w:rsidR="00526346" w:rsidRPr="00FC581B" w:rsidRDefault="006C5AB3" w:rsidP="00526346">
      <w:pPr>
        <w:widowControl w:val="0"/>
        <w:adjustRightInd w:val="0"/>
        <w:spacing w:line="360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การก่ออาชญากรรมที่เป็นภัยต่อความสง</w:t>
      </w:r>
      <w:r w:rsidR="009B50E7"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บเรียบร้อยของประเทศในรูปแบบต่างๆ</w:t>
      </w:r>
    </w:p>
    <w:p w:rsidR="009B50E7" w:rsidRPr="00FC581B" w:rsidRDefault="00526346" w:rsidP="00526346">
      <w:pPr>
        <w:widowControl w:val="0"/>
        <w:adjustRightInd w:val="0"/>
        <w:spacing w:line="360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</w:t>
      </w:r>
      <w:r w:rsidR="009B50E7"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</w:t>
      </w:r>
    </w:p>
    <w:p w:rsidR="00526346" w:rsidRPr="00FC581B" w:rsidRDefault="00526346" w:rsidP="00526346">
      <w:pPr>
        <w:widowControl w:val="0"/>
        <w:adjustRightInd w:val="0"/>
        <w:spacing w:line="360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ประจำเดือน .....</w:t>
      </w:r>
      <w:r w:rsidR="009B50E7"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</w:t>
      </w:r>
      <w:r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9B50E7"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</w:t>
      </w:r>
      <w:r w:rsidRPr="00FC58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</w:p>
    <w:p w:rsidR="00AB67E6" w:rsidRPr="00FC581B" w:rsidRDefault="00AB67E6" w:rsidP="00526346">
      <w:pPr>
        <w:widowControl w:val="0"/>
        <w:adjustRightInd w:val="0"/>
        <w:spacing w:line="360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268"/>
        <w:gridCol w:w="1620"/>
        <w:gridCol w:w="1710"/>
        <w:gridCol w:w="1260"/>
        <w:gridCol w:w="1260"/>
        <w:gridCol w:w="1170"/>
        <w:gridCol w:w="3510"/>
        <w:gridCol w:w="2636"/>
      </w:tblGrid>
      <w:tr w:rsidR="00834562" w:rsidRPr="00FC581B" w:rsidTr="00E43E65">
        <w:trPr>
          <w:trHeight w:val="1853"/>
        </w:trPr>
        <w:tc>
          <w:tcPr>
            <w:tcW w:w="5598" w:type="dxa"/>
            <w:gridSpan w:val="3"/>
          </w:tcPr>
          <w:p w:rsidR="00834562" w:rsidRPr="00FC581B" w:rsidRDefault="00834562" w:rsidP="00BC6F5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สำนวนการสืบสวนปราบปรา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      </w:r>
          </w:p>
        </w:tc>
        <w:tc>
          <w:tcPr>
            <w:tcW w:w="3690" w:type="dxa"/>
            <w:gridSpan w:val="3"/>
          </w:tcPr>
          <w:p w:rsidR="00834562" w:rsidRPr="00FC581B" w:rsidRDefault="00834562" w:rsidP="00BC6F5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ผลสำเร็จของการดำเนินการ</w:t>
            </w:r>
          </w:p>
          <w:p w:rsidR="00834562" w:rsidRPr="00FC581B" w:rsidRDefault="00834562" w:rsidP="00BC6F5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34562" w:rsidRPr="00FC581B" w:rsidRDefault="00834562" w:rsidP="00BC6F5A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10" w:type="dxa"/>
          </w:tcPr>
          <w:p w:rsidR="00834562" w:rsidRPr="00FC581B" w:rsidRDefault="00834562" w:rsidP="0080618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พื้นที่เป้าหมายที่มีการลักลอบเข้าเมืองผิดกฎหมายหรือ</w:t>
            </w:r>
            <w:r w:rsidR="00806187"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พื้นที่ที่</w:t>
            </w: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="00806187"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คนต่างด้าวมี</w:t>
            </w: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พฤติการณ์เกี่ยวข้องกับการก่ออาชญากรรมที่เป็นภัยต่อความสงบเรียบร้อยของประเทศ</w:t>
            </w: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36" w:type="dxa"/>
          </w:tcPr>
          <w:p w:rsidR="00834562" w:rsidRPr="00FC581B" w:rsidRDefault="00806187" w:rsidP="004C2B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มาตรการในการป้องกันและปราบปรา</w:t>
            </w:r>
            <w:r w:rsidR="004C2B20"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</w:t>
            </w: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ในพื้</w:t>
            </w:r>
            <w:r w:rsidR="008C3B0C"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ที่เป้าหมาย</w:t>
            </w:r>
          </w:p>
        </w:tc>
      </w:tr>
      <w:tr w:rsidR="00834562" w:rsidRPr="00FC581B" w:rsidTr="00E43E65">
        <w:trPr>
          <w:trHeight w:val="1340"/>
        </w:trPr>
        <w:tc>
          <w:tcPr>
            <w:tcW w:w="2268" w:type="dxa"/>
          </w:tcPr>
          <w:p w:rsidR="00AB67E6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</w:t>
            </w:r>
          </w:p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8435C5"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๕๔</w:t>
            </w: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–เดือนที่แล้วมา</w:t>
            </w:r>
          </w:p>
        </w:tc>
        <w:tc>
          <w:tcPr>
            <w:tcW w:w="1620" w:type="dxa"/>
          </w:tcPr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ประจำเดือน.........</w:t>
            </w: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1710" w:type="dxa"/>
          </w:tcPr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รวมสำนวนการสืบสวนทั้งสิ้น</w:t>
            </w:r>
          </w:p>
        </w:tc>
        <w:tc>
          <w:tcPr>
            <w:tcW w:w="1260" w:type="dxa"/>
          </w:tcPr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จับกุมได้</w:t>
            </w:r>
          </w:p>
        </w:tc>
        <w:tc>
          <w:tcPr>
            <w:tcW w:w="1260" w:type="dxa"/>
          </w:tcPr>
          <w:p w:rsidR="00E43E65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การสืบสวนขยายผล</w:t>
            </w:r>
          </w:p>
        </w:tc>
        <w:tc>
          <w:tcPr>
            <w:tcW w:w="1170" w:type="dxa"/>
          </w:tcPr>
          <w:p w:rsidR="00E43E65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ของความ</w:t>
            </w:r>
          </w:p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สำเร็จ</w:t>
            </w:r>
          </w:p>
        </w:tc>
        <w:tc>
          <w:tcPr>
            <w:tcW w:w="3510" w:type="dxa"/>
          </w:tcPr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36" w:type="dxa"/>
          </w:tcPr>
          <w:p w:rsidR="00834562" w:rsidRPr="00FC581B" w:rsidRDefault="00834562" w:rsidP="00FC581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34562" w:rsidRPr="00FC581B" w:rsidTr="00E43E65">
        <w:trPr>
          <w:trHeight w:val="611"/>
        </w:trPr>
        <w:tc>
          <w:tcPr>
            <w:tcW w:w="2268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510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636" w:type="dxa"/>
          </w:tcPr>
          <w:p w:rsidR="00834562" w:rsidRPr="00FC581B" w:rsidRDefault="00834562" w:rsidP="007D2795">
            <w:pPr>
              <w:widowControl w:val="0"/>
              <w:adjustRightInd w:val="0"/>
              <w:spacing w:line="360" w:lineRule="atLeast"/>
              <w:jc w:val="thaiDistribute"/>
              <w:textAlignment w:val="baselin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7D2795" w:rsidRPr="00FC581B" w:rsidRDefault="007D2795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526346" w:rsidRPr="00FC581B" w:rsidRDefault="00526346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526346" w:rsidRPr="00FC581B" w:rsidRDefault="00526346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526346" w:rsidRPr="00FC581B" w:rsidRDefault="00526346" w:rsidP="007D2795">
      <w:pPr>
        <w:widowControl w:val="0"/>
        <w:adjustRightInd w:val="0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2795" w:rsidRPr="00FC581B" w:rsidRDefault="007D2795" w:rsidP="00293B98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2795" w:rsidRPr="00FC581B" w:rsidRDefault="007D2795" w:rsidP="00293B98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2795" w:rsidRPr="00FC581B" w:rsidRDefault="007D2795" w:rsidP="00293B98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3E65" w:rsidRDefault="00E43E65" w:rsidP="00293B98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E43E65" w:rsidSect="006C5AB3">
          <w:pgSz w:w="16838" w:h="11906" w:orient="landscape"/>
          <w:pgMar w:top="1584" w:right="1152" w:bottom="864" w:left="432" w:header="720" w:footer="720" w:gutter="0"/>
          <w:cols w:space="720"/>
          <w:docGrid w:linePitch="381"/>
        </w:sectPr>
      </w:pPr>
    </w:p>
    <w:p w:rsidR="003C3D87" w:rsidRPr="002458D4" w:rsidRDefault="003C3D87" w:rsidP="003C3D87">
      <w:pPr>
        <w:pStyle w:val="ListParagraph"/>
        <w:tabs>
          <w:tab w:val="left" w:pos="1710"/>
          <w:tab w:val="left" w:pos="2520"/>
        </w:tabs>
        <w:ind w:left="1890" w:hanging="189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458D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ตัวชี้วัดที่ ๔      </w:t>
      </w:r>
      <w:r w:rsidRPr="002458D4">
        <w:rPr>
          <w:rFonts w:ascii="TH SarabunPSK" w:hAnsi="TH SarabunPSK" w:cs="TH SarabunPSK"/>
          <w:b/>
          <w:bCs/>
          <w:sz w:val="36"/>
          <w:szCs w:val="36"/>
        </w:rPr>
        <w:t xml:space="preserve">:  </w:t>
      </w:r>
      <w:r w:rsidRPr="002458D4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ระดับความสำเร็จของร้อยละเฉลี่ยถ่วงน้ำหนักในการบรรลุเป้าหมายตามแผนปฏิบัติราชการ/ภารกิจหลัก </w:t>
      </w:r>
    </w:p>
    <w:p w:rsidR="003C3D87" w:rsidRPr="002458D4" w:rsidRDefault="003C3D87" w:rsidP="003C3D87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2458D4">
        <w:rPr>
          <w:rFonts w:ascii="TH SarabunPSK" w:hAnsi="TH SarabunPSK" w:cs="TH SarabunPSK"/>
          <w:b/>
          <w:bCs/>
          <w:sz w:val="34"/>
          <w:szCs w:val="34"/>
          <w:cs/>
        </w:rPr>
        <w:t xml:space="preserve">ยุทธศาสตร์ที่ ๑  </w:t>
      </w:r>
      <w:r w:rsidRPr="002458D4"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  <w:t>:</w:t>
      </w:r>
      <w:r w:rsidRPr="002458D4">
        <w:rPr>
          <w:rFonts w:ascii="TH SarabunPSK" w:eastAsia="Times New Roman" w:hAnsi="TH SarabunPSK" w:cs="TH SarabunPSK"/>
          <w:b/>
          <w:bCs/>
          <w:color w:val="000000"/>
          <w:sz w:val="34"/>
          <w:szCs w:val="34"/>
          <w:cs/>
        </w:rPr>
        <w:t xml:space="preserve"> </w:t>
      </w:r>
      <w:r w:rsidRPr="002458D4"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  <w:t xml:space="preserve"> </w:t>
      </w:r>
      <w:r w:rsidRPr="002458D4">
        <w:rPr>
          <w:rFonts w:ascii="TH SarabunPSK" w:hAnsi="TH SarabunPSK" w:cs="TH SarabunPSK"/>
          <w:b/>
          <w:bCs/>
          <w:sz w:val="34"/>
          <w:szCs w:val="34"/>
          <w:cs/>
        </w:rPr>
        <w:t>ยกระดับขีดความสามารถในการปฏิบัติภารกิจหลักเพื่อตอบสนองนโยบายรัฐบาล</w:t>
      </w:r>
    </w:p>
    <w:p w:rsidR="00C40F33" w:rsidRPr="00C40F33" w:rsidRDefault="00C40F33" w:rsidP="00C40F33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sz w:val="32"/>
          <w:szCs w:val="32"/>
        </w:rPr>
      </w:pPr>
      <w:r w:rsidRPr="002458D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ประเด็นการประเมินผล  </w:t>
      </w:r>
      <w:r w:rsidRPr="002458D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458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0F33">
        <w:rPr>
          <w:rFonts w:ascii="TH SarabunPSK" w:hAnsi="TH SarabunPSK" w:cs="TH SarabunPSK" w:hint="cs"/>
          <w:sz w:val="32"/>
          <w:szCs w:val="32"/>
          <w:cs/>
        </w:rPr>
        <w:t>มีเทคโนโลยี อุปกรณ์ และเครื่องมือพิเศษ รวมทั้งระบบสารสนเทศอัจฉริยะ</w:t>
      </w:r>
    </w:p>
    <w:p w:rsidR="003C3D87" w:rsidRPr="00F83670" w:rsidRDefault="003C3D87" w:rsidP="003C3D87">
      <w:pPr>
        <w:pStyle w:val="ListParagraph"/>
        <w:tabs>
          <w:tab w:val="left" w:pos="1710"/>
          <w:tab w:val="left" w:pos="2520"/>
        </w:tabs>
        <w:ind w:left="1800" w:hanging="18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66856">
        <w:rPr>
          <w:rFonts w:ascii="TH SarabunPSK" w:hAnsi="TH SarabunPSK" w:cs="TH SarabunPSK"/>
          <w:b/>
          <w:bCs/>
          <w:sz w:val="32"/>
          <w:szCs w:val="32"/>
          <w:cs/>
        </w:rPr>
        <w:t>ชื่อตัวชี้วัดที่ ๔.</w:t>
      </w:r>
      <w:r w:rsidRPr="00166856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166856">
        <w:rPr>
          <w:rFonts w:ascii="TH SarabunPSK" w:hAnsi="TH SarabunPSK" w:cs="TH SarabunPSK"/>
          <w:b/>
          <w:bCs/>
          <w:sz w:val="32"/>
          <w:szCs w:val="32"/>
          <w:cs/>
        </w:rPr>
        <w:t xml:space="preserve">๑ </w:t>
      </w:r>
      <w:r w:rsidRPr="00166856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166856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1668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ความสำเร็จในการนำเทคโนโลยีสารสนเทศมาใช้ในการปฏิบัติงาน</w:t>
      </w:r>
    </w:p>
    <w:p w:rsidR="003C3D87" w:rsidRPr="00F83670" w:rsidRDefault="003C3D87" w:rsidP="003C3D87">
      <w:pPr>
        <w:pStyle w:val="ListParagraph"/>
        <w:tabs>
          <w:tab w:val="left" w:pos="1710"/>
          <w:tab w:val="left" w:pos="2520"/>
        </w:tabs>
        <w:ind w:left="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836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หน่วยวัด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:  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ร้อยละ</w:t>
      </w:r>
    </w:p>
    <w:p w:rsidR="003C3D87" w:rsidRPr="00F83670" w:rsidRDefault="003C3D87" w:rsidP="003C3D87">
      <w:pPr>
        <w:pStyle w:val="ListParagraph"/>
        <w:tabs>
          <w:tab w:val="left" w:pos="1710"/>
          <w:tab w:val="left" w:pos="2520"/>
        </w:tabs>
        <w:ind w:left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36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น้ำหนัก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F83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ร้อยละ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๘</w:t>
      </w:r>
    </w:p>
    <w:p w:rsidR="003C3D87" w:rsidRPr="00F83670" w:rsidRDefault="003C3D87" w:rsidP="003C3D87">
      <w:pPr>
        <w:pStyle w:val="ListParagraph"/>
        <w:tabs>
          <w:tab w:val="left" w:pos="1710"/>
          <w:tab w:val="left" w:pos="2520"/>
        </w:tabs>
        <w:ind w:left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27BF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คำอธิบาย  </w:t>
      </w:r>
      <w:r w:rsidRPr="00827BF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Pr="00827BF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66BF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4E2238" w:rsidRDefault="008C4E49" w:rsidP="008C4E49">
      <w:pPr>
        <w:pStyle w:val="ListParagraph"/>
        <w:tabs>
          <w:tab w:val="left" w:pos="1440"/>
          <w:tab w:val="left" w:pos="1710"/>
          <w:tab w:val="left" w:pos="2520"/>
        </w:tabs>
        <w:ind w:left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4E2238" w:rsidRPr="00DD139E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4E2238"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การพัฒนาองค์การและ</w:t>
      </w:r>
      <w:r w:rsidR="004E2238" w:rsidRPr="00DD13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เพิ่มประสิทธิภาพในการปฏิบัติงาน </w:t>
      </w:r>
      <w:r w:rsidR="004E2238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3C3D87" w:rsidRPr="00F8367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เสริมประสิทธิภาพในการป้องกันและปราบปรามอาชญากรรมที่สร้างความเดือดร้อนแก่ประชาชน ชุมชน และที่มีผลกระทบต่อสังคมของหน่วยปฏิบัติการ</w:t>
      </w:r>
      <w:r w:rsidR="00E248E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และความมั่นคงของประเทศ</w:t>
      </w:r>
      <w:r w:rsidR="00FD0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C3D87" w:rsidRPr="00F8367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สำนักงานตรวจคนเข้าเมือง</w:t>
      </w:r>
      <w:r w:rsidR="004E223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ได้</w:t>
      </w:r>
      <w:r w:rsidR="004E2238" w:rsidRPr="00DD139E">
        <w:rPr>
          <w:rFonts w:ascii="TH SarabunPSK" w:eastAsia="Times New Roman" w:hAnsi="TH SarabunPSK" w:cs="TH SarabunPSK" w:hint="cs"/>
          <w:sz w:val="32"/>
          <w:szCs w:val="32"/>
          <w:cs/>
        </w:rPr>
        <w:t>พัฒนาปรับปรุงระบบเทคโนโลยีให้มีความครบถ้วน ทันสมัย ครอบคลุม มีความ</w:t>
      </w:r>
      <w:r w:rsidR="004E2238" w:rsidRPr="00A1134A">
        <w:rPr>
          <w:rFonts w:ascii="TH SarabunPSK" w:eastAsia="Times New Roman" w:hAnsi="TH SarabunPSK" w:cs="TH SarabunPSK" w:hint="cs"/>
          <w:sz w:val="32"/>
          <w:szCs w:val="32"/>
          <w:cs/>
        </w:rPr>
        <w:t>เชื่อมโยงระหว่างหน่วยงาน</w:t>
      </w:r>
      <w:r w:rsidR="004E22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</w:t>
      </w:r>
      <w:r w:rsidR="00DD5E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ติดตั้งระบบสารสนเทศ (</w:t>
      </w:r>
      <w:r w:rsidR="00DD5E2E">
        <w:rPr>
          <w:rFonts w:ascii="TH SarabunPSK" w:eastAsia="Times New Roman" w:hAnsi="TH SarabunPSK" w:cs="TH SarabunPSK"/>
          <w:color w:val="000000"/>
          <w:sz w:val="32"/>
          <w:szCs w:val="32"/>
        </w:rPr>
        <w:t>PIBICS</w:t>
      </w:r>
      <w:r w:rsidR="00DD5E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 ให้สามารถเชื่อมโยงระบบ</w:t>
      </w:r>
      <w:r w:rsidR="003C3D87" w:rsidRPr="00F83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ตรวจสอบบุคคล </w:t>
      </w:r>
      <w:r w:rsidR="00E248E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ยาน</w:t>
      </w:r>
      <w:r w:rsidR="003C3D87" w:rsidRPr="00F83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พาหนะในการเดินทางเข้า</w:t>
      </w:r>
      <w:r w:rsidR="003C3D87" w:rsidRPr="003664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ราชอาณาจักร</w:t>
      </w:r>
      <w:r w:rsidR="00DD5E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ระบบบัญชีบุคคลต้องห้าม</w:t>
      </w:r>
      <w:r w:rsidR="00E248E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/เฝ้าระวัง</w:t>
      </w:r>
      <w:r w:rsidR="00DD5E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ระบบการขออยู่ต่อในราชอาณาจักร </w:t>
      </w:r>
      <w:r w:rsidR="00E248E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การแจ้งที่พักอาศัย เพื่อ</w:t>
      </w:r>
      <w:r w:rsidR="006328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สกัดกั้น</w:t>
      </w:r>
      <w:r w:rsidR="00266BF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คนต่างด้าว</w:t>
      </w:r>
      <w:r w:rsidR="006328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ผู้มีลักษณะต้องห้ามมิให้เข้ามาใน</w:t>
      </w:r>
      <w:r w:rsidR="00632862" w:rsidRPr="00DD139E">
        <w:rPr>
          <w:rFonts w:ascii="TH SarabunPSK" w:eastAsia="Times New Roman" w:hAnsi="TH SarabunPSK" w:cs="TH SarabunPSK" w:hint="cs"/>
          <w:sz w:val="32"/>
          <w:szCs w:val="32"/>
          <w:cs/>
        </w:rPr>
        <w:t>ราชอาณาจักร</w:t>
      </w:r>
      <w:r w:rsidR="00E248EC" w:rsidRPr="00DD13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D5E2E" w:rsidRPr="00DD13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3C3D87" w:rsidRPr="00A1134A" w:rsidRDefault="004E2238" w:rsidP="002E25F5">
      <w:pPr>
        <w:pStyle w:val="ListParagraph"/>
        <w:tabs>
          <w:tab w:val="left" w:pos="1440"/>
          <w:tab w:val="left" w:pos="1710"/>
          <w:tab w:val="left" w:pos="2520"/>
        </w:tabs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D139E" w:rsidRPr="00A1134A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DD139E" w:rsidRPr="00A113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ความสำเร็จในการนำเทคโนโลยีสารสนเทศมาใช้ในการปฏิบัติงาน </w:t>
      </w:r>
      <w:r w:rsidR="003C3D87" w:rsidRPr="00A113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เป็นการวัด</w:t>
      </w:r>
      <w:r w:rsidR="008C4E49" w:rsidRPr="00A113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</w:t>
      </w:r>
      <w:r w:rsidR="003C3D87" w:rsidRPr="00A113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วามสำเร็จใน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การพัฒนาองค์การและ</w:t>
      </w:r>
      <w:r w:rsidRPr="00DD139E">
        <w:rPr>
          <w:rFonts w:ascii="TH SarabunPSK" w:eastAsia="Times New Roman" w:hAnsi="TH SarabunPSK" w:cs="TH SarabunPSK" w:hint="cs"/>
          <w:sz w:val="32"/>
          <w:szCs w:val="32"/>
          <w:cs/>
        </w:rPr>
        <w:t>เพิ่มประสิทธิภาพในการปฏิบัติงาน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="003C3D87" w:rsidRPr="00A113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รูปร้อยละของการ</w:t>
      </w:r>
      <w:r w:rsidR="002E25F5" w:rsidRPr="00A113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มี/ใช้ระบบเทคโนโลยีสารสนเทศในการตรวจ</w:t>
      </w:r>
      <w:r w:rsidR="002E25F5" w:rsidRPr="00A113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สอบบุคคล </w:t>
      </w:r>
      <w:r w:rsidR="002E25F5" w:rsidRPr="00A113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ยาน</w:t>
      </w:r>
      <w:r w:rsidR="002E25F5" w:rsidRPr="00A113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พาหนะในการเดินทางเข้าราชอาณาจักร</w:t>
      </w:r>
      <w:r w:rsidR="002E25F5" w:rsidRPr="00A113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ระบบบัญชีบุคคลต้องห้าม/เฝ้าระวัง ระบบการขออยู่ต่อในราชอาณาจักร การแจ้งที่พักอาศัย เพื่อสกัดกั้นคนต่างด้าวผู้มีลักษณะต้องห้ามมิให้เข้ามาใน</w:t>
      </w:r>
      <w:r w:rsidR="002E25F5" w:rsidRPr="00A1134A">
        <w:rPr>
          <w:rFonts w:ascii="TH SarabunPSK" w:eastAsia="Times New Roman" w:hAnsi="TH SarabunPSK" w:cs="TH SarabunPSK" w:hint="cs"/>
          <w:sz w:val="32"/>
          <w:szCs w:val="32"/>
          <w:cs/>
        </w:rPr>
        <w:t>ราชอาณาจักร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E25F5" w:rsidRPr="00A113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โดยวัดความสำเร็จ</w:t>
      </w:r>
      <w:r w:rsidR="003C3D87" w:rsidRPr="00A113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 ๒ ด้าน ได้แก่</w:t>
      </w:r>
    </w:p>
    <w:p w:rsidR="003C3D87" w:rsidRPr="00AD6D0F" w:rsidRDefault="003C3D87" w:rsidP="00680F75">
      <w:pPr>
        <w:pStyle w:val="ListParagraph"/>
        <w:numPr>
          <w:ilvl w:val="0"/>
          <w:numId w:val="36"/>
        </w:numPr>
        <w:tabs>
          <w:tab w:val="left" w:pos="1080"/>
          <w:tab w:val="left" w:pos="1440"/>
          <w:tab w:val="left" w:pos="1710"/>
          <w:tab w:val="left" w:pos="1980"/>
          <w:tab w:val="left" w:pos="2520"/>
        </w:tabs>
        <w:ind w:left="0" w:firstLine="108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D6D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ด่านตรวจคนเข้าเมืองทั้งทางบก น้ำ อากาศ / การขออยู่ต่อ</w:t>
      </w:r>
      <w:r w:rsidR="002E25F5" w:rsidRPr="00AD6D0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D6D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มีระบบเทคโนโลยีสารสนเทศ</w:t>
      </w:r>
      <w:r w:rsidR="009916FB" w:rsidRPr="00AD6D0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</w:t>
      </w:r>
      <w:r w:rsidRPr="00AD6D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ใช้ตรวจสอบ</w:t>
      </w:r>
      <w:r w:rsidR="009916FB" w:rsidRPr="00AD6D0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ฯ </w:t>
      </w:r>
      <w:r w:rsidRPr="00AD6D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ครบทุกด่าน / ช่องตรวจ </w:t>
      </w:r>
      <w:r w:rsidR="00010667" w:rsidRPr="00AD6D0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D6D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เพียงพอต่อการปฏิบัติงานหรือไม่ </w:t>
      </w:r>
    </w:p>
    <w:p w:rsidR="003C3D87" w:rsidRPr="00AD6D0F" w:rsidRDefault="003C3D87" w:rsidP="00680F75">
      <w:pPr>
        <w:pStyle w:val="ListParagraph"/>
        <w:numPr>
          <w:ilvl w:val="0"/>
          <w:numId w:val="36"/>
        </w:numPr>
        <w:tabs>
          <w:tab w:val="left" w:pos="1080"/>
          <w:tab w:val="left" w:pos="1440"/>
          <w:tab w:val="left" w:pos="1710"/>
          <w:tab w:val="left" w:pos="1980"/>
          <w:tab w:val="left" w:pos="2520"/>
        </w:tabs>
        <w:ind w:left="0" w:firstLine="108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D6D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ประสิทธิภาพของระบบเทคโนโลยีสารสนเทศที่ใช้ตรวจสอบ</w:t>
      </w:r>
      <w:r w:rsidR="00010667" w:rsidRPr="00AD6D0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ฯ </w:t>
      </w:r>
      <w:r w:rsidR="00AD6D0F" w:rsidRPr="00AD6D0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</w:t>
      </w:r>
      <w:r w:rsidRPr="00AD6D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ใช้งานได้อย่างต่อเนื่องหรือไม่  ทั้งการตรวจสอบหนังสือเดินทาง บุคคล และบัญชีบุคคลต้องห้าม </w:t>
      </w:r>
      <w:r w:rsidR="00AD6D0F" w:rsidRPr="00AD6D0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/เฝ้าระวัง</w:t>
      </w:r>
    </w:p>
    <w:p w:rsidR="003C3D87" w:rsidRPr="00D17173" w:rsidRDefault="003C3D87" w:rsidP="003C3D87">
      <w:pPr>
        <w:tabs>
          <w:tab w:val="left" w:pos="720"/>
          <w:tab w:val="left" w:pos="1080"/>
          <w:tab w:val="left" w:pos="1710"/>
          <w:tab w:val="left" w:pos="1980"/>
          <w:tab w:val="left" w:pos="2520"/>
        </w:tabs>
        <w:spacing w:before="1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171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สูตรการคำนวณ</w:t>
      </w:r>
      <w:r w:rsidRPr="00D171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171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171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</w:p>
    <w:p w:rsidR="003C3D87" w:rsidRPr="006414BC" w:rsidRDefault="008670CC" w:rsidP="003C3D87">
      <w:pPr>
        <w:tabs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  <w:r w:rsidRPr="008670CC">
        <w:rPr>
          <w:rFonts w:ascii="TH SarabunPSK" w:eastAsia="Times New Roman" w:hAnsi="TH SarabunPSK" w:cs="TH SarabunPSK"/>
          <w:noProof/>
          <w:color w:val="000000"/>
          <w:sz w:val="32"/>
          <w:szCs w:val="32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135.95pt;margin-top:18pt;width:352.05pt;height:79.3pt;z-index:251680768" strokecolor="#002060">
            <v:textbox style="mso-next-textbox:#_x0000_s1095">
              <w:txbxContent>
                <w:p w:rsidR="00FC2A82" w:rsidRDefault="00FC2A82" w:rsidP="003C3D87">
                  <w:pPr>
                    <w:ind w:right="-16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จำนวนด่านตรวจคนเข้าเมือง/การขออยู่ต่อที่ใช้</w:t>
                  </w:r>
                  <w:r w:rsidRPr="00162D3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ระบบเทคโนโลยีสารสนเทศ</w:t>
                  </w:r>
                </w:p>
                <w:p w:rsidR="00FC2A82" w:rsidRPr="00D3749A" w:rsidRDefault="00FC2A82" w:rsidP="003C3D87">
                  <w:pPr>
                    <w:ind w:right="-16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ในการ</w:t>
                  </w:r>
                  <w:r w:rsidRPr="00162D3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ตรวจสอบบุคคล ยานพาหนะในการเดินทางเข้าราชอาณาจักร</w:t>
                  </w:r>
                </w:p>
                <w:p w:rsidR="00FC2A82" w:rsidRPr="00162D39" w:rsidRDefault="00FC2A82" w:rsidP="003C3D87">
                  <w:pPr>
                    <w:ind w:right="-162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จำนวนด่านตรวจคนเข้าเมือง/การขออยู่ต่อในความรับผิดชอบของหน่วย</w:t>
                  </w:r>
                </w:p>
              </w:txbxContent>
            </v:textbox>
          </v:shape>
        </w:pict>
      </w:r>
      <w:r w:rsidRPr="008670CC">
        <w:rPr>
          <w:rFonts w:ascii="TH SarabunPSK" w:eastAsia="Times New Roman" w:hAnsi="TH SarabunPSK" w:cs="TH SarabunPSK"/>
          <w:noProof/>
          <w:color w:val="000000"/>
          <w:sz w:val="32"/>
          <w:szCs w:val="32"/>
          <w:highlight w:val="yellow"/>
        </w:rPr>
        <w:pict>
          <v:shape id="_x0000_s1094" type="#_x0000_t202" style="position:absolute;left:0;text-align:left;margin-left:-4.2pt;margin-top:3.2pt;width:125.85pt;height:112.7pt;z-index:251679744" strokecolor="#002060">
            <v:textbox style="mso-next-textbox:#_x0000_s1094">
              <w:txbxContent>
                <w:p w:rsidR="00FC2A82" w:rsidRPr="00162D39" w:rsidRDefault="00FC2A82" w:rsidP="003C3D87">
                  <w:pPr>
                    <w:ind w:right="-16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62D3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ร้อยละของระบบเทคโนโลยีสารสนเทศที่ใช้ตรวจสอบบุคคล ยานพาหนะในการเดินทางเข้าราชอาณาจักร โดยถูกต้องตามกฎหมาย</w:t>
                  </w:r>
                </w:p>
              </w:txbxContent>
            </v:textbox>
          </v:shape>
        </w:pict>
      </w:r>
      <w:r w:rsidR="003C3D87" w:rsidRPr="006414BC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cs/>
        </w:rPr>
        <w:t xml:space="preserve">                           </w:t>
      </w:r>
    </w:p>
    <w:p w:rsidR="003C3D87" w:rsidRPr="006414BC" w:rsidRDefault="008670CC" w:rsidP="003C3D87">
      <w:pPr>
        <w:tabs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  <w:r w:rsidRPr="008670CC">
        <w:rPr>
          <w:rFonts w:ascii="TH SarabunPSK" w:eastAsia="Times New Roman" w:hAnsi="TH SarabunPSK" w:cs="TH SarabunPSK"/>
          <w:noProof/>
          <w:color w:val="000000"/>
          <w:sz w:val="32"/>
          <w:szCs w:val="32"/>
          <w:highlight w:val="yellow"/>
        </w:rPr>
        <w:pict>
          <v:shape id="_x0000_s1101" type="#_x0000_t202" style="position:absolute;left:0;text-align:left;margin-left:431.7pt;margin-top:19pt;width:48.85pt;height:26.3pt;z-index:251686912" stroked="f">
            <v:textbox style="mso-next-textbox:#_x0000_s1101">
              <w:txbxContent>
                <w:p w:rsidR="00FC2A82" w:rsidRPr="00675279" w:rsidRDefault="00FC2A82" w:rsidP="003C3D87">
                  <w:pPr>
                    <w:ind w:right="31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6752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  <w:p w:rsidR="00FC2A82" w:rsidRDefault="00FC2A82" w:rsidP="003C3D87"/>
              </w:txbxContent>
            </v:textbox>
          </v:shape>
        </w:pict>
      </w:r>
    </w:p>
    <w:p w:rsidR="003C3D87" w:rsidRPr="006414BC" w:rsidRDefault="008670CC" w:rsidP="003C3D87">
      <w:pPr>
        <w:tabs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  <w:r w:rsidRPr="008670CC">
        <w:rPr>
          <w:rFonts w:ascii="TH SarabunPSK" w:eastAsia="Times New Roman" w:hAnsi="TH SarabunPSK" w:cs="TH SarabunPSK"/>
          <w:noProof/>
          <w:color w:val="000000"/>
          <w:sz w:val="32"/>
          <w:szCs w:val="32"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144.25pt;margin-top:18.1pt;width:299.5pt;height:0;z-index:251681792" o:connectortype="straight"/>
        </w:pict>
      </w:r>
      <w:r w:rsidR="003C3D87" w:rsidRPr="006414BC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cs/>
        </w:rPr>
        <w:t xml:space="preserve">                                 </w:t>
      </w:r>
      <w:r w:rsidR="003C3D87" w:rsidRPr="00D17173">
        <w:rPr>
          <w:rFonts w:ascii="TH SarabunPSK" w:eastAsia="Times New Roman" w:hAnsi="TH SarabunPSK" w:cs="TH SarabunPSK"/>
          <w:color w:val="000000"/>
          <w:sz w:val="32"/>
          <w:szCs w:val="32"/>
        </w:rPr>
        <w:t>=</w:t>
      </w:r>
      <w:r w:rsidR="003C3D87" w:rsidRPr="00D171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3C3D87" w:rsidRPr="00D171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=   </w:t>
      </w:r>
    </w:p>
    <w:p w:rsidR="003C3D87" w:rsidRPr="006414BC" w:rsidRDefault="003C3D87" w:rsidP="003C3D87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:rsidR="003C3D87" w:rsidRPr="006414BC" w:rsidRDefault="003C3D87" w:rsidP="003C3D87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:rsidR="003C3D87" w:rsidRPr="006414BC" w:rsidRDefault="003C3D87" w:rsidP="003C3D87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:rsidR="003C3D87" w:rsidRPr="006414BC" w:rsidRDefault="008670CC" w:rsidP="003C3D87">
      <w:pPr>
        <w:tabs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  <w:r w:rsidRPr="008670CC">
        <w:rPr>
          <w:rFonts w:ascii="TH SarabunPSK" w:eastAsia="Times New Roman" w:hAnsi="TH SarabunPSK" w:cs="TH SarabunPSK"/>
          <w:noProof/>
          <w:color w:val="000000"/>
          <w:sz w:val="32"/>
          <w:szCs w:val="32"/>
          <w:highlight w:val="yellow"/>
        </w:rPr>
        <w:pict>
          <v:shape id="_x0000_s1098" type="#_x0000_t202" style="position:absolute;left:0;text-align:left;margin-left:135.95pt;margin-top:3.2pt;width:352.05pt;height:97.1pt;z-index:251683840" strokecolor="#002060">
            <v:textbox>
              <w:txbxContent>
                <w:p w:rsidR="00FC2A82" w:rsidRDefault="00FC2A82" w:rsidP="003C3D87">
                  <w:pPr>
                    <w:ind w:right="-162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จำนวนของ</w:t>
                  </w:r>
                  <w:r w:rsidRPr="00162D3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ระบบเทคโนโลยีสารสนเทศที่ใช้ตรวจสอบ</w:t>
                  </w:r>
                  <w:r w:rsidRPr="004C20C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หนังสือเดินทาง</w:t>
                  </w:r>
                </w:p>
                <w:p w:rsidR="00FC2A82" w:rsidRDefault="00FC2A82" w:rsidP="003C3D87">
                  <w:pPr>
                    <w:ind w:right="-16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C20C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บุคคล บัญชีบุคคลต้องห้าม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ที่ใช้งานได้อย่างต่อเนื่องมีประสิทธิภาพ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</w:p>
                <w:p w:rsidR="00FC2A82" w:rsidRDefault="00FC2A82" w:rsidP="003C3D87">
                  <w:pPr>
                    <w:ind w:right="-162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จำนวนของ</w:t>
                  </w:r>
                  <w:r w:rsidRPr="00162D3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ระบบเทคโนโลยีสารสนเทศที่ใช้ตรวจสอบ</w:t>
                  </w:r>
                  <w:r w:rsidRPr="004C20C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หนังสือเดินทาง</w:t>
                  </w:r>
                </w:p>
                <w:p w:rsidR="00FC2A82" w:rsidRPr="00162D39" w:rsidRDefault="00FC2A82" w:rsidP="003C3D87">
                  <w:pPr>
                    <w:ind w:right="-162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C20C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บุคคล บัญชีบุคคลต้องห้าม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ที่อยู่ในคว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ามรับผิดชอบของหน่วยทั้งหมด</w:t>
                  </w:r>
                </w:p>
              </w:txbxContent>
            </v:textbox>
          </v:shape>
        </w:pict>
      </w:r>
      <w:r w:rsidRPr="008670CC">
        <w:rPr>
          <w:rFonts w:ascii="TH SarabunPSK" w:eastAsia="Times New Roman" w:hAnsi="TH SarabunPSK" w:cs="TH SarabunPSK"/>
          <w:noProof/>
          <w:color w:val="000000"/>
          <w:sz w:val="32"/>
          <w:szCs w:val="32"/>
          <w:highlight w:val="yellow"/>
        </w:rPr>
        <w:pict>
          <v:shape id="_x0000_s1097" type="#_x0000_t202" style="position:absolute;left:0;text-align:left;margin-left:-5.5pt;margin-top:3.2pt;width:125.85pt;height:98.2pt;z-index:251682816" strokecolor="#002060">
            <v:textbox>
              <w:txbxContent>
                <w:p w:rsidR="00FC2A82" w:rsidRPr="00162D39" w:rsidRDefault="00FC2A82" w:rsidP="003C3D87">
                  <w:pPr>
                    <w:ind w:right="-16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ประสิทธิภาพ</w:t>
                  </w:r>
                  <w:r w:rsidRPr="00162D3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ของระบบเทคโนโลยีสารสนเทศที่ใช้ตรวจสอบ</w:t>
                  </w:r>
                  <w:r w:rsidRPr="004C20C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หนังสือเดินทาง บุคคล บัญชีบุคคลต้องห้าม</w:t>
                  </w:r>
                </w:p>
              </w:txbxContent>
            </v:textbox>
          </v:shape>
        </w:pict>
      </w:r>
      <w:r w:rsidR="003C3D87" w:rsidRPr="006414BC"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cs/>
        </w:rPr>
        <w:t xml:space="preserve">                           </w:t>
      </w:r>
    </w:p>
    <w:p w:rsidR="00D17173" w:rsidRPr="00D17173" w:rsidRDefault="008670CC" w:rsidP="003C3D87">
      <w:pPr>
        <w:tabs>
          <w:tab w:val="left" w:pos="171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  <w:r w:rsidRPr="008670CC">
        <w:rPr>
          <w:rFonts w:ascii="TH SarabunPSK" w:eastAsia="Times New Roman" w:hAnsi="TH SarabunPSK" w:cs="TH SarabunPSK"/>
          <w:noProof/>
          <w:color w:val="000000"/>
          <w:sz w:val="32"/>
          <w:szCs w:val="32"/>
          <w:highlight w:val="yellow"/>
        </w:rPr>
        <w:pict>
          <v:shape id="_x0000_s1100" type="#_x0000_t202" style="position:absolute;margin-left:430.3pt;margin-top:4.45pt;width:48.85pt;height:30.45pt;z-index:251685888" stroked="f">
            <v:textbox style="mso-next-textbox:#_x0000_s1100">
              <w:txbxContent>
                <w:p w:rsidR="00FC2A82" w:rsidRPr="00675279" w:rsidRDefault="00FC2A82" w:rsidP="003C3D87">
                  <w:pPr>
                    <w:ind w:right="31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6752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  <w:r w:rsidR="003C3D87" w:rsidRPr="006414BC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3C3D87" w:rsidRPr="00641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                            </w:t>
      </w:r>
      <w:r w:rsidR="003C3D87" w:rsidRPr="006414BC">
        <w:rPr>
          <w:rFonts w:ascii="TH SarabunPSK" w:hAnsi="TH SarabunPSK" w:cs="TH SarabunPSK"/>
          <w:sz w:val="32"/>
          <w:szCs w:val="32"/>
          <w:highlight w:val="yellow"/>
        </w:rPr>
        <w:t>=</w:t>
      </w:r>
      <w:r w:rsidR="003C3D87" w:rsidRPr="00641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</w:t>
      </w:r>
    </w:p>
    <w:p w:rsidR="003C3D87" w:rsidRPr="00D17173" w:rsidRDefault="008670CC" w:rsidP="003C3D87">
      <w:pPr>
        <w:tabs>
          <w:tab w:val="left" w:pos="1710"/>
          <w:tab w:val="left" w:pos="1980"/>
          <w:tab w:val="left" w:pos="252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99" type="#_x0000_t32" style="position:absolute;margin-left:150.8pt;margin-top:5.35pt;width:271.1pt;height:0;z-index:251684864" o:connectortype="straight"/>
        </w:pict>
      </w:r>
      <w:r w:rsidR="00D17173" w:rsidRPr="00D1717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3C3D87" w:rsidRPr="00D17173">
        <w:rPr>
          <w:rFonts w:ascii="TH SarabunPSK" w:eastAsia="Times New Roman" w:hAnsi="TH SarabunPSK" w:cs="TH SarabunPSK"/>
          <w:color w:val="000000"/>
          <w:sz w:val="32"/>
          <w:szCs w:val="32"/>
        </w:rPr>
        <w:t>=</w:t>
      </w:r>
    </w:p>
    <w:p w:rsidR="003C3D87" w:rsidRPr="00D17173" w:rsidRDefault="003C3D87" w:rsidP="003C3D87">
      <w:pPr>
        <w:tabs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171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D171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=   </w:t>
      </w:r>
    </w:p>
    <w:p w:rsidR="00D54BA1" w:rsidRPr="00D54BA1" w:rsidRDefault="00D54BA1" w:rsidP="00D54BA1">
      <w:pPr>
        <w:pStyle w:val="ListParagraph"/>
        <w:tabs>
          <w:tab w:val="left" w:pos="1710"/>
          <w:tab w:val="left" w:pos="2520"/>
        </w:tabs>
        <w:ind w:left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54B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-๒-</w:t>
      </w:r>
    </w:p>
    <w:p w:rsidR="003C3D87" w:rsidRPr="00D54BA1" w:rsidRDefault="003C3D87" w:rsidP="003C3D87">
      <w:pPr>
        <w:pStyle w:val="ListParagraph"/>
        <w:tabs>
          <w:tab w:val="left" w:pos="1710"/>
          <w:tab w:val="left" w:pos="2520"/>
        </w:tabs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54BA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เกณฑ์การให้คะแนน</w:t>
      </w:r>
      <w:r w:rsidRPr="00D54BA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54BA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54BA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3C3D87" w:rsidRPr="00D54BA1" w:rsidRDefault="003C3D87" w:rsidP="003C3D87">
      <w:pPr>
        <w:pStyle w:val="ListParagraph"/>
        <w:tabs>
          <w:tab w:val="left" w:pos="1710"/>
          <w:tab w:val="left" w:pos="2520"/>
        </w:tabs>
        <w:ind w:left="0" w:firstLine="1166"/>
        <w:jc w:val="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54BA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ช่วงการปรับเกณฑ์การให้คะแนน +/-๕ หน่วยต่อ ๑ คะแนน โดยกำหนดเกณฑ์การให้คะแนนดังนี้</w:t>
      </w:r>
    </w:p>
    <w:tbl>
      <w:tblPr>
        <w:tblStyle w:val="TableGrid"/>
        <w:tblW w:w="0" w:type="auto"/>
        <w:tblInd w:w="399" w:type="dxa"/>
        <w:tblLook w:val="04A0"/>
      </w:tblPr>
      <w:tblGrid>
        <w:gridCol w:w="1864"/>
        <w:gridCol w:w="1467"/>
        <w:gridCol w:w="1467"/>
        <w:gridCol w:w="1467"/>
        <w:gridCol w:w="1468"/>
        <w:gridCol w:w="1468"/>
      </w:tblGrid>
      <w:tr w:rsidR="003C3D87" w:rsidRPr="00D54BA1" w:rsidTr="002F6951">
        <w:trPr>
          <w:trHeight w:val="476"/>
        </w:trPr>
        <w:tc>
          <w:tcPr>
            <w:tcW w:w="1864" w:type="dxa"/>
          </w:tcPr>
          <w:p w:rsidR="003C3D87" w:rsidRPr="00D54BA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4B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67" w:type="dxa"/>
          </w:tcPr>
          <w:p w:rsidR="003C3D87" w:rsidRPr="00D54BA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4B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 ๑</w:t>
            </w:r>
          </w:p>
        </w:tc>
        <w:tc>
          <w:tcPr>
            <w:tcW w:w="1467" w:type="dxa"/>
          </w:tcPr>
          <w:p w:rsidR="003C3D87" w:rsidRPr="00D54BA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4B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 ๒</w:t>
            </w:r>
          </w:p>
        </w:tc>
        <w:tc>
          <w:tcPr>
            <w:tcW w:w="1467" w:type="dxa"/>
          </w:tcPr>
          <w:p w:rsidR="003C3D87" w:rsidRPr="00D54BA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4B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 ๓</w:t>
            </w:r>
          </w:p>
        </w:tc>
        <w:tc>
          <w:tcPr>
            <w:tcW w:w="1468" w:type="dxa"/>
          </w:tcPr>
          <w:p w:rsidR="003C3D87" w:rsidRPr="00D54BA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4B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 ๔</w:t>
            </w:r>
          </w:p>
        </w:tc>
        <w:tc>
          <w:tcPr>
            <w:tcW w:w="1468" w:type="dxa"/>
          </w:tcPr>
          <w:p w:rsidR="003C3D87" w:rsidRPr="00D54BA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4B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 ๕</w:t>
            </w:r>
          </w:p>
        </w:tc>
      </w:tr>
      <w:tr w:rsidR="003C3D87" w:rsidRPr="00D54BA1" w:rsidTr="002F6951">
        <w:trPr>
          <w:trHeight w:val="489"/>
        </w:trPr>
        <w:tc>
          <w:tcPr>
            <w:tcW w:w="1864" w:type="dxa"/>
          </w:tcPr>
          <w:p w:rsidR="003C3D87" w:rsidRPr="00D54BA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4B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467" w:type="dxa"/>
            <w:vAlign w:val="bottom"/>
          </w:tcPr>
          <w:p w:rsidR="003C3D87" w:rsidRPr="00D54BA1" w:rsidRDefault="003C3D87" w:rsidP="00FD064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4B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467" w:type="dxa"/>
            <w:vAlign w:val="bottom"/>
          </w:tcPr>
          <w:p w:rsidR="003C3D87" w:rsidRPr="00D54BA1" w:rsidRDefault="003C3D87" w:rsidP="00FD064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4B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๔๕</w:t>
            </w:r>
          </w:p>
        </w:tc>
        <w:tc>
          <w:tcPr>
            <w:tcW w:w="1467" w:type="dxa"/>
            <w:vAlign w:val="bottom"/>
          </w:tcPr>
          <w:p w:rsidR="003C3D87" w:rsidRPr="00D54BA1" w:rsidRDefault="003C3D87" w:rsidP="00FD064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4B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468" w:type="dxa"/>
            <w:vAlign w:val="bottom"/>
          </w:tcPr>
          <w:p w:rsidR="003C3D87" w:rsidRPr="00D54BA1" w:rsidRDefault="003C3D87" w:rsidP="00FD064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4B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๕๕</w:t>
            </w:r>
          </w:p>
        </w:tc>
        <w:tc>
          <w:tcPr>
            <w:tcW w:w="1468" w:type="dxa"/>
            <w:vAlign w:val="bottom"/>
          </w:tcPr>
          <w:p w:rsidR="003C3D87" w:rsidRPr="00D54BA1" w:rsidRDefault="003C3D87" w:rsidP="00FD064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4B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๖๐</w:t>
            </w:r>
          </w:p>
        </w:tc>
      </w:tr>
    </w:tbl>
    <w:p w:rsidR="003C3D87" w:rsidRPr="009A0211" w:rsidRDefault="003C3D87" w:rsidP="003C3D87">
      <w:pPr>
        <w:pStyle w:val="ListParagraph"/>
        <w:tabs>
          <w:tab w:val="left" w:pos="1710"/>
          <w:tab w:val="left" w:pos="2520"/>
        </w:tabs>
        <w:ind w:left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A02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ข้อมูลพื้นฐาน  </w:t>
      </w:r>
      <w:r w:rsidRPr="009A02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</w:p>
    <w:tbl>
      <w:tblPr>
        <w:tblStyle w:val="TableGrid"/>
        <w:tblW w:w="0" w:type="auto"/>
        <w:tblLayout w:type="fixed"/>
        <w:tblLook w:val="04A0"/>
      </w:tblPr>
      <w:tblGrid>
        <w:gridCol w:w="4968"/>
        <w:gridCol w:w="1170"/>
        <w:gridCol w:w="1170"/>
        <w:gridCol w:w="1170"/>
        <w:gridCol w:w="1196"/>
      </w:tblGrid>
      <w:tr w:rsidR="003C3D87" w:rsidRPr="009A0211" w:rsidTr="00FD064C">
        <w:tc>
          <w:tcPr>
            <w:tcW w:w="4968" w:type="dxa"/>
            <w:vMerge w:val="restart"/>
          </w:tcPr>
          <w:p w:rsidR="003C3D87" w:rsidRPr="009A0211" w:rsidRDefault="003C3D87" w:rsidP="007A767A">
            <w:pPr>
              <w:pStyle w:val="ListParagraph"/>
              <w:tabs>
                <w:tab w:val="left" w:pos="1710"/>
                <w:tab w:val="left" w:pos="2520"/>
              </w:tabs>
              <w:spacing w:before="12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A02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70" w:type="dxa"/>
            <w:vMerge w:val="restart"/>
          </w:tcPr>
          <w:p w:rsidR="003C3D87" w:rsidRPr="009A0211" w:rsidRDefault="003C3D87" w:rsidP="007A767A">
            <w:pPr>
              <w:pStyle w:val="ListParagraph"/>
              <w:tabs>
                <w:tab w:val="left" w:pos="1710"/>
                <w:tab w:val="left" w:pos="2520"/>
              </w:tabs>
              <w:spacing w:before="12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หน่วยวัด</w:t>
            </w:r>
          </w:p>
        </w:tc>
        <w:tc>
          <w:tcPr>
            <w:tcW w:w="3536" w:type="dxa"/>
            <w:gridSpan w:val="3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 ปีงบประมาณ พ.ศ.</w:t>
            </w:r>
          </w:p>
        </w:tc>
      </w:tr>
      <w:tr w:rsidR="003C3D87" w:rsidRPr="009A0211" w:rsidTr="00FD064C">
        <w:tc>
          <w:tcPr>
            <w:tcW w:w="4968" w:type="dxa"/>
            <w:vMerge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๒๕๕๒</w:t>
            </w:r>
          </w:p>
        </w:tc>
        <w:tc>
          <w:tcPr>
            <w:tcW w:w="1170" w:type="dxa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๒๕๕๓</w:t>
            </w:r>
          </w:p>
        </w:tc>
        <w:tc>
          <w:tcPr>
            <w:tcW w:w="1196" w:type="dxa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๒๕๕๔</w:t>
            </w:r>
          </w:p>
        </w:tc>
      </w:tr>
      <w:tr w:rsidR="003C3D87" w:rsidRPr="006414BC" w:rsidTr="00FD064C">
        <w:tc>
          <w:tcPr>
            <w:tcW w:w="4968" w:type="dxa"/>
          </w:tcPr>
          <w:p w:rsidR="003C3D87" w:rsidRPr="009A0211" w:rsidRDefault="003C3D87" w:rsidP="00FD064C">
            <w:pPr>
              <w:ind w:left="90" w:right="-162"/>
              <w:rPr>
                <w:rFonts w:ascii="TH SarabunPSK" w:hAnsi="TH SarabunPSK" w:cs="TH SarabunPSK"/>
                <w:sz w:val="32"/>
                <w:szCs w:val="32"/>
              </w:rPr>
            </w:pPr>
            <w:r w:rsidRPr="009A0211">
              <w:rPr>
                <w:rFonts w:ascii="TH SarabunPSK" w:hAnsi="TH SarabunPSK" w:cs="TH SarabunPSK"/>
                <w:sz w:val="32"/>
                <w:szCs w:val="32"/>
                <w:cs/>
              </w:rPr>
              <w:t>จำนวนด่านตรวจคนเข้าเมือง/การขออยู่ต่อที่ใช้ระบบเทคโนโลยีสารสนเทศในการตรวจสอบบุคคล ยานพาหนะในการเดินทางเข้าราชอาณาจักรโดยถูกต้องตามกฎหมาย ใน ๒ ด้าน ได้แก่</w:t>
            </w:r>
          </w:p>
          <w:p w:rsidR="003C3D87" w:rsidRPr="009A0211" w:rsidRDefault="003C3D87" w:rsidP="00680F75">
            <w:pPr>
              <w:pStyle w:val="ListParagraph"/>
              <w:numPr>
                <w:ilvl w:val="0"/>
                <w:numId w:val="37"/>
              </w:numPr>
              <w:tabs>
                <w:tab w:val="left" w:pos="90"/>
                <w:tab w:val="left" w:pos="1080"/>
                <w:tab w:val="left" w:pos="1377"/>
                <w:tab w:val="left" w:pos="1710"/>
                <w:tab w:val="left" w:pos="1980"/>
                <w:tab w:val="left" w:pos="2520"/>
              </w:tabs>
              <w:ind w:left="0" w:firstLine="108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ด่านตรวจคนเข้าเมืองทั้งทางบก น้ำ อากาศ / การขออยู่ต่อ มีระบบเทคโนโลยีสารสนเทศเพื่อใช้ตรวจสอบบุคคล ยานพาหนะในการเดินทางเข้าราชอาณาจักร ครบทุกด่าน / ช่องตรวจ หรือไม่  </w:t>
            </w:r>
          </w:p>
          <w:p w:rsidR="003C3D87" w:rsidRPr="009A0211" w:rsidRDefault="003C3D87" w:rsidP="00680F75">
            <w:pPr>
              <w:pStyle w:val="ListParagraph"/>
              <w:numPr>
                <w:ilvl w:val="0"/>
                <w:numId w:val="37"/>
              </w:numPr>
              <w:tabs>
                <w:tab w:val="left" w:pos="90"/>
                <w:tab w:val="left" w:pos="1080"/>
                <w:tab w:val="left" w:pos="1377"/>
                <w:tab w:val="left" w:pos="1710"/>
                <w:tab w:val="left" w:pos="1980"/>
                <w:tab w:val="left" w:pos="2520"/>
              </w:tabs>
              <w:ind w:left="0" w:firstLine="108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ประสิทธิภาพของระบบเทคโนโลยีสารสนเทศ</w:t>
            </w:r>
            <w:r w:rsidRPr="009A0211">
              <w:rPr>
                <w:rFonts w:ascii="TH SarabunPSK" w:hAnsi="TH SarabunPSK" w:cs="TH SarabunPSK"/>
                <w:sz w:val="32"/>
                <w:szCs w:val="32"/>
                <w:cs/>
              </w:rPr>
              <w:t>ที่ใช้ตรวจสอบ</w:t>
            </w:r>
            <w:r w:rsidRPr="009A02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หนังสือเดินทาง บุคคล บัญชีบุคคลต้องห้าม</w:t>
            </w:r>
            <w:r w:rsidR="007A76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/เฝ้าระวัง  </w:t>
            </w:r>
          </w:p>
        </w:tc>
        <w:tc>
          <w:tcPr>
            <w:tcW w:w="1170" w:type="dxa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02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170" w:type="dxa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6" w:type="dxa"/>
          </w:tcPr>
          <w:p w:rsidR="003C3D87" w:rsidRPr="009A0211" w:rsidRDefault="003C3D87" w:rsidP="00FD064C">
            <w:pPr>
              <w:pStyle w:val="ListParagraph"/>
              <w:tabs>
                <w:tab w:val="left" w:pos="1710"/>
                <w:tab w:val="left" w:pos="2520"/>
              </w:tabs>
              <w:ind w:left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C3D87" w:rsidRPr="007A767A" w:rsidRDefault="003C3D87" w:rsidP="003C3D87">
      <w:pPr>
        <w:pStyle w:val="ListParagraph"/>
        <w:tabs>
          <w:tab w:val="left" w:pos="1710"/>
          <w:tab w:val="left" w:pos="2520"/>
        </w:tabs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A767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แหล่งข้อมูล /วิธีการจัดเก็บ  </w:t>
      </w:r>
      <w:r w:rsidRPr="007A767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3C3D87" w:rsidRPr="007A767A" w:rsidRDefault="003C3D87" w:rsidP="003C3D87">
      <w:pPr>
        <w:tabs>
          <w:tab w:val="left" w:pos="1080"/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767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7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จัดเก็บข้อมูลจากด่านตรวจคนเข้าเมืองทั้งทางบก น้ำ อากาศ และด่านขออยู่ต่อ ในเขตพื้นที่รับผิดชอบ</w:t>
      </w:r>
      <w:r w:rsidRPr="007A767A">
        <w:rPr>
          <w:rFonts w:ascii="TH SarabunPSK" w:eastAsia="Times New Roman" w:hAnsi="TH SarabunPSK" w:cs="TH SarabunPSK"/>
          <w:sz w:val="32"/>
          <w:szCs w:val="32"/>
          <w:cs/>
        </w:rPr>
        <w:t xml:space="preserve">ของด่าน ตม. / ตม.จว. ในสังกัด ตม. ๒-๖ , หน่วยงานในสังกัด ตม. ๑ และ บก.สส.สตม. </w:t>
      </w:r>
    </w:p>
    <w:p w:rsidR="003C3D87" w:rsidRPr="007A767A" w:rsidRDefault="003C3D87" w:rsidP="003C3D87">
      <w:pPr>
        <w:tabs>
          <w:tab w:val="left" w:pos="1080"/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A767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สำนักงานตรวจคนเข้าเมือง  </w:t>
      </w:r>
      <w:r w:rsidRPr="007A767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</w:p>
    <w:p w:rsidR="003C3D87" w:rsidRPr="007A767A" w:rsidRDefault="003C3D87" w:rsidP="003C3D87">
      <w:pPr>
        <w:tabs>
          <w:tab w:val="left" w:pos="1080"/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767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7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จะนำข้อมูล ข้อเสนอแนะของผลการประเมินไปใช้ในการปรับปรุงแก้ไขงานในส่วนที่บกพร่อง        เพื่อพัฒนาให้ดีขึ้นต่อไป</w:t>
      </w:r>
    </w:p>
    <w:p w:rsidR="003C3D87" w:rsidRPr="005A424A" w:rsidRDefault="003C3D87" w:rsidP="003C3D87">
      <w:pPr>
        <w:tabs>
          <w:tab w:val="left" w:pos="1080"/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ผู้จัดเก็บข้อมูล </w:t>
      </w: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="007A767A" w:rsidRPr="005A42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5A424A">
        <w:rPr>
          <w:rFonts w:ascii="TH SarabunPSK" w:eastAsia="Times New Roman" w:hAnsi="TH SarabunPSK" w:cs="TH SarabunPSK"/>
          <w:sz w:val="32"/>
          <w:szCs w:val="32"/>
          <w:cs/>
        </w:rPr>
        <w:t xml:space="preserve">ตม. ๑-๖  และ บก.สส.สตม. </w:t>
      </w:r>
    </w:p>
    <w:p w:rsidR="003C3D87" w:rsidRPr="005A424A" w:rsidRDefault="003C3D87" w:rsidP="003C3D87">
      <w:pPr>
        <w:tabs>
          <w:tab w:val="left" w:pos="1080"/>
          <w:tab w:val="left" w:pos="1710"/>
          <w:tab w:val="left" w:pos="198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การรายงานผลการดำเนินการ </w:t>
      </w: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3C3D87" w:rsidRPr="005A424A" w:rsidRDefault="003C3D87" w:rsidP="00680F75">
      <w:pPr>
        <w:pStyle w:val="ListParagraph"/>
        <w:numPr>
          <w:ilvl w:val="0"/>
          <w:numId w:val="38"/>
        </w:numPr>
        <w:tabs>
          <w:tab w:val="left" w:pos="1080"/>
          <w:tab w:val="left" w:pos="1440"/>
          <w:tab w:val="left" w:pos="1710"/>
          <w:tab w:val="left" w:pos="1980"/>
          <w:tab w:val="left" w:pos="2520"/>
        </w:tabs>
        <w:ind w:left="90" w:firstLine="99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ฝอ.๓ บก.อก.สตม. จัดทำแบบสำรวจส่งให้ ตม. ๑-๖  และ บก.สส.สตม. ดำเนินการจัดเก็บข้อมูลหน่วยงานในสังกัด </w:t>
      </w:r>
    </w:p>
    <w:p w:rsidR="003C3D87" w:rsidRPr="005A424A" w:rsidRDefault="003C3D87" w:rsidP="00680F75">
      <w:pPr>
        <w:pStyle w:val="ListParagraph"/>
        <w:numPr>
          <w:ilvl w:val="0"/>
          <w:numId w:val="38"/>
        </w:numPr>
        <w:tabs>
          <w:tab w:val="left" w:pos="1080"/>
          <w:tab w:val="left" w:pos="1440"/>
          <w:tab w:val="left" w:pos="1710"/>
          <w:tab w:val="left" w:pos="1980"/>
          <w:tab w:val="left" w:pos="2520"/>
        </w:tabs>
        <w:ind w:left="90" w:firstLine="99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ตม. ๑-๖  และ บก.สส.สตม. สรุปและรายงานผลการดำเนินการพร้อมข้อเสนอแนะในการปรับปรุงแก้ไขปัญหาที่เกิดขึ้น ให้ สตม. (ผ่าน ฝอ.๓ บก.อก.สตม.) </w:t>
      </w:r>
    </w:p>
    <w:p w:rsidR="003C3D87" w:rsidRPr="005A424A" w:rsidRDefault="003C3D87" w:rsidP="00680F75">
      <w:pPr>
        <w:pStyle w:val="ListParagraph"/>
        <w:numPr>
          <w:ilvl w:val="0"/>
          <w:numId w:val="38"/>
        </w:numPr>
        <w:tabs>
          <w:tab w:val="left" w:pos="1080"/>
          <w:tab w:val="left" w:pos="1276"/>
          <w:tab w:val="left" w:pos="1440"/>
          <w:tab w:val="left" w:pos="1710"/>
          <w:tab w:val="left" w:pos="1980"/>
          <w:tab w:val="left" w:pos="2520"/>
        </w:tabs>
        <w:ind w:left="90" w:firstLine="90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ฝอ.๓ บก.อก.สตม. เป็นหน่วยงานประเมินผลการปฏิบัติในการรายงานผลภาพรวมของ สตม.  </w:t>
      </w:r>
    </w:p>
    <w:p w:rsidR="003C3D87" w:rsidRPr="005A424A" w:rsidRDefault="003C3D87" w:rsidP="003C3D87">
      <w:pPr>
        <w:pStyle w:val="ListParagraph"/>
        <w:tabs>
          <w:tab w:val="left" w:pos="1710"/>
          <w:tab w:val="left" w:pos="2520"/>
        </w:tabs>
        <w:spacing w:before="120"/>
        <w:ind w:left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หน่วยงานที่ปฏิบัติตามตัวชี้วัด   </w:t>
      </w: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 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บก. ในสังกัด สตม.</w:t>
      </w:r>
    </w:p>
    <w:p w:rsidR="003C3D87" w:rsidRPr="005A424A" w:rsidRDefault="003C3D87" w:rsidP="003C3D87">
      <w:pPr>
        <w:pStyle w:val="ListParagraph"/>
        <w:tabs>
          <w:tab w:val="left" w:pos="1710"/>
          <w:tab w:val="left" w:pos="2520"/>
        </w:tabs>
        <w:spacing w:before="120"/>
        <w:ind w:left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หน่วยรับผิดชอบหลัก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</w:t>
      </w:r>
      <w:r w:rsidR="005A424A" w:rsidRPr="005A42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ฝอ.๓ บก.อก.สตม.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3C3D87" w:rsidRPr="005A424A" w:rsidRDefault="003C3D87" w:rsidP="003C3D87">
      <w:pPr>
        <w:pStyle w:val="ListParagraph"/>
        <w:tabs>
          <w:tab w:val="left" w:pos="1710"/>
          <w:tab w:val="left" w:pos="2520"/>
        </w:tabs>
        <w:spacing w:before="120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4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หน่วยรับผิดชอบร่วม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</w:t>
      </w:r>
      <w:r w:rsidR="005A424A" w:rsidRPr="005A42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2F69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5A424A" w:rsidRPr="005A42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5A4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ศทส.ตม.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202151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 xml:space="preserve">ตัวชี้วัดที่ ๔      </w:t>
      </w:r>
      <w:r w:rsidRPr="00202151">
        <w:rPr>
          <w:rFonts w:ascii="TH SarabunPSK" w:hAnsi="TH SarabunPSK" w:cs="TH SarabunPSK"/>
          <w:b/>
          <w:bCs/>
          <w:sz w:val="34"/>
          <w:szCs w:val="34"/>
        </w:rPr>
        <w:t xml:space="preserve">:  </w:t>
      </w:r>
      <w:r w:rsidRPr="00202151"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ระดับความสำเร็จของร้อยละเฉลี่ยถ่วงน้ำหนักในการบรรลุเป้าหมายตามแผนปฏิบัติ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202151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ราชการ/ภารกิจหลัก 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spacing w:line="360" w:lineRule="auto"/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202151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ยุทธศาสตร์ที่ ๒ </w:t>
      </w:r>
      <w:r w:rsidRPr="00202151">
        <w:rPr>
          <w:rFonts w:ascii="TH SarabunPSK" w:eastAsia="Times New Roman" w:hAnsi="TH SarabunPSK" w:cs="TH SarabunPSK"/>
          <w:b/>
          <w:bCs/>
          <w:sz w:val="34"/>
          <w:szCs w:val="34"/>
        </w:rPr>
        <w:t>:</w:t>
      </w:r>
      <w:r w:rsidRPr="00202151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</w:t>
      </w:r>
      <w:r w:rsidRPr="00202151">
        <w:rPr>
          <w:rFonts w:ascii="TH SarabunPSK" w:hAnsi="TH SarabunPSK" w:cs="TH SarabunPSK"/>
          <w:b/>
          <w:bCs/>
          <w:sz w:val="34"/>
          <w:szCs w:val="34"/>
          <w:cs/>
        </w:rPr>
        <w:t>การพัฒนางานตำรวจให้โปร่งใส</w:t>
      </w:r>
      <w:r w:rsidRPr="00202151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202151">
        <w:rPr>
          <w:rFonts w:ascii="TH SarabunPSK" w:hAnsi="TH SarabunPSK" w:cs="TH SarabunPSK"/>
          <w:b/>
          <w:bCs/>
          <w:sz w:val="34"/>
          <w:szCs w:val="34"/>
          <w:cs/>
        </w:rPr>
        <w:t xml:space="preserve">มีมาตรฐาน 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spacing w:line="360" w:lineRule="auto"/>
        <w:ind w:left="0"/>
        <w:rPr>
          <w:rFonts w:ascii="TH SarabunPSK" w:hAnsi="TH SarabunPSK" w:cs="TH SarabunPSK"/>
          <w:sz w:val="32"/>
          <w:szCs w:val="32"/>
        </w:rPr>
      </w:pPr>
      <w:r w:rsidRPr="0020215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ประเด็นการประเมินผล  </w:t>
      </w:r>
      <w:r w:rsidRPr="0020215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021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2151">
        <w:rPr>
          <w:rFonts w:ascii="TH SarabunPSK" w:hAnsi="TH SarabunPSK" w:cs="TH SarabunPSK"/>
          <w:sz w:val="32"/>
          <w:szCs w:val="32"/>
          <w:cs/>
        </w:rPr>
        <w:t>สังคมและประชาชนเชื่อมั่นต่อองค์การตำรวจ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sz w:val="32"/>
          <w:szCs w:val="32"/>
        </w:rPr>
      </w:pPr>
      <w:r w:rsidRPr="00202151">
        <w:rPr>
          <w:rFonts w:ascii="TH SarabunPSK" w:hAnsi="TH SarabunPSK" w:cs="TH SarabunPSK"/>
          <w:b/>
          <w:bCs/>
          <w:sz w:val="32"/>
          <w:szCs w:val="32"/>
          <w:cs/>
        </w:rPr>
        <w:t>ชื่อตัวชี้วัดที่ ๔.</w:t>
      </w:r>
      <w:r w:rsidRPr="00202151">
        <w:rPr>
          <w:rFonts w:ascii="TH SarabunPSK" w:hAnsi="TH SarabunPSK" w:cs="TH SarabunPSK" w:hint="cs"/>
          <w:b/>
          <w:bCs/>
          <w:sz w:val="32"/>
          <w:szCs w:val="32"/>
          <w:cs/>
        </w:rPr>
        <w:t>๒.๒</w:t>
      </w:r>
      <w:r w:rsidRPr="002021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2151">
        <w:rPr>
          <w:rFonts w:ascii="TH SarabunPSK" w:hAnsi="TH SarabunPSK" w:cs="TH SarabunPSK"/>
          <w:sz w:val="32"/>
          <w:szCs w:val="32"/>
        </w:rPr>
        <w:t xml:space="preserve"> : </w:t>
      </w:r>
      <w:r w:rsidRPr="00202151">
        <w:rPr>
          <w:rFonts w:ascii="TH SarabunPSK" w:hAnsi="TH SarabunPSK" w:cs="TH SarabunPSK"/>
          <w:sz w:val="32"/>
          <w:szCs w:val="32"/>
          <w:cs/>
        </w:rPr>
        <w:t xml:space="preserve"> ระดับความสำเร็จของการดำเนินการตามโครงการ/กิจกรรมการเพิ่มประสิทธิภาพด้าน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sz w:val="32"/>
          <w:szCs w:val="32"/>
        </w:rPr>
      </w:pPr>
      <w:r w:rsidRPr="00202151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202151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202151">
        <w:rPr>
          <w:rFonts w:ascii="TH SarabunPSK" w:hAnsi="TH SarabunPSK" w:cs="TH SarabunPSK"/>
          <w:sz w:val="32"/>
          <w:szCs w:val="32"/>
        </w:rPr>
        <w:t xml:space="preserve"> </w:t>
      </w:r>
      <w:r w:rsidRPr="00202151">
        <w:rPr>
          <w:rFonts w:ascii="TH SarabunPSK" w:hAnsi="TH SarabunPSK" w:cs="TH SarabunPSK"/>
          <w:sz w:val="32"/>
          <w:szCs w:val="32"/>
          <w:cs/>
        </w:rPr>
        <w:t>(</w:t>
      </w:r>
      <w:r w:rsidRPr="00202151">
        <w:rPr>
          <w:rFonts w:ascii="TH SarabunPSK" w:hAnsi="TH SarabunPSK" w:cs="TH SarabunPSK"/>
          <w:sz w:val="32"/>
          <w:szCs w:val="32"/>
        </w:rPr>
        <w:t>Service mind)</w:t>
      </w:r>
      <w:r w:rsidRPr="002021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spacing w:line="36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021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น้ำหนัก </w:t>
      </w:r>
      <w:r w:rsidRPr="002021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</w:t>
      </w:r>
      <w:r w:rsidRPr="002021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2021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ร้อยละ ๗</w:t>
      </w:r>
    </w:p>
    <w:p w:rsidR="00202151" w:rsidRPr="00202151" w:rsidRDefault="00202151" w:rsidP="00202151">
      <w:pPr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215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  <w:r w:rsidRPr="0020215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202151" w:rsidRPr="00202151" w:rsidRDefault="00202151" w:rsidP="00202151">
      <w:pPr>
        <w:spacing w:before="120" w:after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02151">
        <w:rPr>
          <w:rFonts w:ascii="TH SarabunPSK" w:hAnsi="TH SarabunPSK" w:cs="TH SarabunPSK"/>
          <w:sz w:val="32"/>
          <w:szCs w:val="32"/>
        </w:rPr>
        <w:t xml:space="preserve"> </w:t>
      </w:r>
      <w:r w:rsidRPr="00202151">
        <w:rPr>
          <w:rFonts w:ascii="TH SarabunPSK" w:hAnsi="TH SarabunPSK" w:cs="TH SarabunPSK"/>
          <w:sz w:val="32"/>
          <w:szCs w:val="32"/>
          <w:cs/>
        </w:rPr>
        <w:t>กำหนดเป็นระดับขั้นของความสำเร็จ (</w:t>
      </w:r>
      <w:r w:rsidRPr="00202151">
        <w:rPr>
          <w:rFonts w:ascii="TH SarabunPSK" w:hAnsi="TH SarabunPSK" w:cs="TH SarabunPSK"/>
          <w:sz w:val="32"/>
          <w:szCs w:val="32"/>
        </w:rPr>
        <w:t>Milestone</w:t>
      </w:r>
      <w:r w:rsidRPr="00202151">
        <w:rPr>
          <w:rFonts w:ascii="TH SarabunPSK" w:hAnsi="TH SarabunPSK" w:cs="TH SarabunPSK"/>
          <w:sz w:val="32"/>
          <w:szCs w:val="32"/>
          <w:cs/>
        </w:rPr>
        <w:t xml:space="preserve">) แบ่งเกณฑ์การให้คะแนนเป็น ๕ ระดับ พิจารณาจากความก้าวหน้าของขั้นตอนการดำเนินงานตามเป้าหมายแต่ละระดับ ดังนี้ </w:t>
      </w:r>
    </w:p>
    <w:tbl>
      <w:tblPr>
        <w:tblW w:w="0" w:type="auto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8"/>
        <w:gridCol w:w="1379"/>
        <w:gridCol w:w="1379"/>
        <w:gridCol w:w="1380"/>
        <w:gridCol w:w="1379"/>
        <w:gridCol w:w="1687"/>
      </w:tblGrid>
      <w:tr w:rsidR="00202151" w:rsidRPr="00202151" w:rsidTr="00636CF9"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ระดับขั้นของความสำเร็จ (</w:t>
            </w: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Milestone</w:t>
            </w: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02151" w:rsidRPr="00202151" w:rsidTr="00636CF9">
        <w:trPr>
          <w:jc w:val="center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๒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๔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ขั้นตอนที่ ๕</w:t>
            </w:r>
          </w:p>
        </w:tc>
      </w:tr>
      <w:tr w:rsidR="00202151" w:rsidRPr="00202151" w:rsidTr="00636CF9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202151" w:rsidRPr="00202151" w:rsidTr="00636CF9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202151" w:rsidRPr="00202151" w:rsidTr="00636CF9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202151" w:rsidRPr="00202151" w:rsidTr="00636CF9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202151" w:rsidRPr="00202151" w:rsidTr="00636CF9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151" w:rsidRPr="00202151" w:rsidRDefault="00202151" w:rsidP="00636CF9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</w:tr>
    </w:tbl>
    <w:p w:rsidR="00202151" w:rsidRPr="00202151" w:rsidRDefault="00202151" w:rsidP="00202151">
      <w:pPr>
        <w:widowControl w:val="0"/>
        <w:adjustRightInd w:val="0"/>
        <w:spacing w:before="120"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202151" w:rsidRPr="00202151" w:rsidRDefault="00202151" w:rsidP="00202151">
      <w:pPr>
        <w:pStyle w:val="FootnoteText"/>
        <w:spacing w:after="240"/>
        <w:jc w:val="thaiDistribute"/>
        <w:outlineLvl w:val="0"/>
        <w:rPr>
          <w:rFonts w:ascii="TH SarabunPSK" w:hAnsi="TH SarabunPSK" w:cs="TH SarabunPSK"/>
          <w:bCs/>
          <w:sz w:val="32"/>
          <w:szCs w:val="32"/>
        </w:rPr>
      </w:pPr>
      <w:r w:rsidRPr="00202151">
        <w:rPr>
          <w:rFonts w:ascii="TH SarabunPSK" w:hAnsi="TH SarabunPSK" w:cs="TH SarabunPSK"/>
          <w:bCs/>
          <w:sz w:val="32"/>
          <w:szCs w:val="32"/>
          <w:cs/>
        </w:rPr>
        <w:t xml:space="preserve">เกณฑ์การให้คะแนน </w:t>
      </w:r>
      <w:r w:rsidRPr="00202151">
        <w:rPr>
          <w:rFonts w:ascii="TH SarabunPSK" w:hAnsi="TH SarabunPSK" w:cs="TH SarabunPSK"/>
          <w:bCs/>
          <w:sz w:val="32"/>
          <w:szCs w:val="32"/>
        </w:rPr>
        <w:t xml:space="preserve">: </w:t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7699"/>
      </w:tblGrid>
      <w:tr w:rsidR="00202151" w:rsidRPr="00202151" w:rsidTr="00636CF9">
        <w:trPr>
          <w:tblHeader/>
          <w:jc w:val="center"/>
        </w:trPr>
        <w:tc>
          <w:tcPr>
            <w:tcW w:w="1640" w:type="dxa"/>
          </w:tcPr>
          <w:p w:rsidR="00202151" w:rsidRPr="00202151" w:rsidRDefault="00202151" w:rsidP="00636CF9">
            <w:pPr>
              <w:tabs>
                <w:tab w:val="left" w:pos="900"/>
                <w:tab w:val="left" w:pos="2160"/>
              </w:tabs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ระดับคะแนน </w:t>
            </w:r>
          </w:p>
        </w:tc>
        <w:tc>
          <w:tcPr>
            <w:tcW w:w="7699" w:type="dxa"/>
          </w:tcPr>
          <w:p w:rsidR="00202151" w:rsidRPr="00202151" w:rsidRDefault="00202151" w:rsidP="00636CF9">
            <w:pPr>
              <w:spacing w:before="40" w:after="40"/>
              <w:ind w:left="-64"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02151" w:rsidRPr="00202151" w:rsidTr="00636CF9">
        <w:trPr>
          <w:jc w:val="center"/>
        </w:trPr>
        <w:tc>
          <w:tcPr>
            <w:tcW w:w="1640" w:type="dxa"/>
          </w:tcPr>
          <w:p w:rsidR="00202151" w:rsidRPr="00202151" w:rsidRDefault="002021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99" w:type="dxa"/>
          </w:tcPr>
          <w:p w:rsidR="00202151" w:rsidRPr="00202151" w:rsidRDefault="00202151" w:rsidP="00636CF9">
            <w:pPr>
              <w:pStyle w:val="ListParagraph"/>
              <w:tabs>
                <w:tab w:val="left" w:pos="1710"/>
                <w:tab w:val="left" w:pos="252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มีโครงการ/กิจกรรม ในการขับเคลื่อนตามยุทธศาสตร์ด้านบริการ  (</w:t>
            </w:r>
            <w:r w:rsidRPr="00202151">
              <w:rPr>
                <w:rFonts w:ascii="TH SarabunPSK" w:hAnsi="TH SarabunPSK" w:cs="TH SarabunPSK"/>
                <w:sz w:val="32"/>
                <w:szCs w:val="32"/>
              </w:rPr>
              <w:t>Service mind)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202151" w:rsidRPr="00202151" w:rsidTr="00636CF9">
        <w:trPr>
          <w:jc w:val="center"/>
        </w:trPr>
        <w:tc>
          <w:tcPr>
            <w:tcW w:w="1640" w:type="dxa"/>
          </w:tcPr>
          <w:p w:rsidR="00202151" w:rsidRPr="00202151" w:rsidRDefault="002021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99" w:type="dxa"/>
          </w:tcPr>
          <w:p w:rsidR="00202151" w:rsidRPr="00202151" w:rsidRDefault="00202151" w:rsidP="00636CF9">
            <w:pPr>
              <w:spacing w:before="20" w:after="20"/>
              <w:ind w:right="-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การนำโครงการ/กิจกรรม ไปสู่การปฏิบัติ</w:t>
            </w:r>
          </w:p>
        </w:tc>
      </w:tr>
      <w:tr w:rsidR="00202151" w:rsidRPr="00202151" w:rsidTr="00636CF9">
        <w:trPr>
          <w:jc w:val="center"/>
        </w:trPr>
        <w:tc>
          <w:tcPr>
            <w:tcW w:w="1640" w:type="dxa"/>
          </w:tcPr>
          <w:p w:rsidR="00202151" w:rsidRPr="00202151" w:rsidRDefault="002021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699" w:type="dxa"/>
          </w:tcPr>
          <w:p w:rsidR="00202151" w:rsidRPr="00202151" w:rsidRDefault="00202151" w:rsidP="00636CF9">
            <w:pPr>
              <w:spacing w:before="20" w:after="20"/>
              <w:ind w:left="-14" w:right="-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การติดตามประเมินผลสำเร็จของโครงการ/กิจกรรม เปรียบเทียบกับค่าเป้าหมาย</w:t>
            </w:r>
          </w:p>
        </w:tc>
      </w:tr>
      <w:tr w:rsidR="00202151" w:rsidRPr="00202151" w:rsidTr="00636CF9">
        <w:trPr>
          <w:jc w:val="center"/>
        </w:trPr>
        <w:tc>
          <w:tcPr>
            <w:tcW w:w="1640" w:type="dxa"/>
          </w:tcPr>
          <w:p w:rsidR="00202151" w:rsidRDefault="002021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  <w:p w:rsidR="002F6951" w:rsidRDefault="002F69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6951" w:rsidRDefault="002F69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6951" w:rsidRPr="00202151" w:rsidRDefault="002F69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99" w:type="dxa"/>
          </w:tcPr>
          <w:p w:rsidR="00202151" w:rsidRPr="00202151" w:rsidRDefault="00202151" w:rsidP="002F6951">
            <w:pPr>
              <w:spacing w:after="120"/>
              <w:ind w:left="-14" w:right="-43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ระดับความพึงพอใจของประชาชนด้านการบริการ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214"/>
              <w:gridCol w:w="1051"/>
              <w:gridCol w:w="1052"/>
              <w:gridCol w:w="1052"/>
              <w:gridCol w:w="1052"/>
              <w:gridCol w:w="1052"/>
            </w:tblGrid>
            <w:tr w:rsidR="00202151" w:rsidRPr="00202151" w:rsidTr="00636CF9">
              <w:tc>
                <w:tcPr>
                  <w:tcW w:w="2214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1051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๑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๒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๓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๔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๕</w:t>
                  </w:r>
                </w:p>
              </w:tc>
            </w:tr>
            <w:tr w:rsidR="00202151" w:rsidRPr="00202151" w:rsidTr="00636CF9">
              <w:tc>
                <w:tcPr>
                  <w:tcW w:w="2214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051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๖๐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๖๕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๗๐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๗๕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๘๐</w:t>
                  </w:r>
                </w:p>
              </w:tc>
            </w:tr>
          </w:tbl>
          <w:p w:rsidR="00202151" w:rsidRPr="00202151" w:rsidRDefault="00202151" w:rsidP="00636CF9">
            <w:pPr>
              <w:spacing w:before="20" w:after="20"/>
              <w:ind w:left="-14" w:right="-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151" w:rsidRPr="00202151" w:rsidTr="00636CF9">
        <w:trPr>
          <w:jc w:val="center"/>
        </w:trPr>
        <w:tc>
          <w:tcPr>
            <w:tcW w:w="1640" w:type="dxa"/>
          </w:tcPr>
          <w:p w:rsidR="00202151" w:rsidRPr="00202151" w:rsidRDefault="00202151" w:rsidP="00636CF9">
            <w:pPr>
              <w:tabs>
                <w:tab w:val="left" w:pos="2160"/>
              </w:tabs>
              <w:spacing w:before="20" w:after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699" w:type="dxa"/>
          </w:tcPr>
          <w:p w:rsidR="00202151" w:rsidRPr="00202151" w:rsidRDefault="00202151" w:rsidP="00636CF9">
            <w:pPr>
              <w:spacing w:before="20" w:after="20"/>
              <w:ind w:left="-14" w:right="-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สรุปผลการดำเนินการในปีงบประมาณ พ.ศ.๒๕๕๕ ปัญหา อุปสรรค และข้อเสนอแนะในการปรับปรุงและพัฒนา เพื่อเพิ่มประสิทธิภาพในการให้บริการและยกระดับความพึงพอใจของผู้รับบริการให้สูงขึ้น</w:t>
            </w:r>
          </w:p>
        </w:tc>
      </w:tr>
    </w:tbl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spacing w:before="240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021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-๒-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spacing w:before="240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021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แนวทางการประเมินผล </w:t>
      </w:r>
      <w:r w:rsidRPr="002021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  <w:r w:rsidRPr="002021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1"/>
        <w:gridCol w:w="7958"/>
      </w:tblGrid>
      <w:tr w:rsidR="00202151" w:rsidRPr="00202151" w:rsidTr="00636CF9">
        <w:trPr>
          <w:tblHeader/>
          <w:jc w:val="center"/>
        </w:trPr>
        <w:tc>
          <w:tcPr>
            <w:tcW w:w="1381" w:type="dxa"/>
          </w:tcPr>
          <w:p w:rsidR="00202151" w:rsidRPr="00202151" w:rsidRDefault="00202151" w:rsidP="00636CF9">
            <w:pPr>
              <w:tabs>
                <w:tab w:val="left" w:pos="90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ระดับคะแนน </w:t>
            </w:r>
          </w:p>
        </w:tc>
        <w:tc>
          <w:tcPr>
            <w:tcW w:w="7958" w:type="dxa"/>
          </w:tcPr>
          <w:p w:rsidR="00202151" w:rsidRPr="00202151" w:rsidRDefault="00202151" w:rsidP="00636CF9">
            <w:pPr>
              <w:ind w:left="-64" w:right="-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แนวทางการประเมินผล  (ประเมินผลจากข้อมูล เอกสาร หลักฐานต่างๆ )</w:t>
            </w:r>
          </w:p>
        </w:tc>
      </w:tr>
      <w:tr w:rsidR="00202151" w:rsidRPr="00202151" w:rsidTr="00636CF9">
        <w:trPr>
          <w:jc w:val="center"/>
        </w:trPr>
        <w:tc>
          <w:tcPr>
            <w:tcW w:w="1381" w:type="dxa"/>
          </w:tcPr>
          <w:p w:rsidR="00202151" w:rsidRPr="00202151" w:rsidRDefault="00202151" w:rsidP="00636CF9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958" w:type="dxa"/>
          </w:tcPr>
          <w:p w:rsidR="00202151" w:rsidRPr="00202151" w:rsidRDefault="00202151" w:rsidP="00636CF9">
            <w:pPr>
              <w:pStyle w:val="ListParagraph"/>
              <w:numPr>
                <w:ilvl w:val="0"/>
                <w:numId w:val="34"/>
              </w:numPr>
              <w:ind w:left="263" w:right="-43" w:hanging="26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มีโครงการ/กิจกรรม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ที่เสนอไว้ในการประชุมสัมนาเชิงปฏิบัติการ “ยุทธศาสตร์ของสำนักงานตรวจคนเข้าเมือง” ประจำปีงบประมาณ พ.ศ.๒๕๕๕ (๐.๕ คะแนน)</w:t>
            </w:r>
          </w:p>
          <w:p w:rsidR="00202151" w:rsidRPr="00202151" w:rsidRDefault="00202151" w:rsidP="00636CF9">
            <w:pPr>
              <w:pStyle w:val="ListParagraph"/>
              <w:numPr>
                <w:ilvl w:val="0"/>
                <w:numId w:val="34"/>
              </w:numPr>
              <w:ind w:left="263" w:right="-43" w:hanging="26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ความคิดริเริ่มสร้างสรรค์จัดทำโครงการ/กิจกรรมเพิ่มเติมนอกเหนือจากการประชุมสัมมนาฯ (๐.๕ คะแนน)</w:t>
            </w:r>
          </w:p>
        </w:tc>
      </w:tr>
      <w:tr w:rsidR="00202151" w:rsidRPr="00202151" w:rsidTr="00636CF9">
        <w:trPr>
          <w:jc w:val="center"/>
        </w:trPr>
        <w:tc>
          <w:tcPr>
            <w:tcW w:w="1381" w:type="dxa"/>
          </w:tcPr>
          <w:p w:rsidR="00202151" w:rsidRPr="00202151" w:rsidRDefault="00202151" w:rsidP="00636CF9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958" w:type="dxa"/>
          </w:tcPr>
          <w:p w:rsidR="00202151" w:rsidRPr="00202151" w:rsidRDefault="00202151" w:rsidP="00636CF9">
            <w:pPr>
              <w:pStyle w:val="ListParagraph"/>
              <w:numPr>
                <w:ilvl w:val="0"/>
                <w:numId w:val="35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มีการถ่ายทอดโครงการ/กิจกรรม ให้บุคลากรในหน่วยรับทราบเพื่อให้เกิดการขับเคลื่อน (๐.๒๕ คะแนน)  </w:t>
            </w:r>
          </w:p>
          <w:p w:rsidR="00202151" w:rsidRPr="00202151" w:rsidRDefault="00202151" w:rsidP="00636CF9">
            <w:pPr>
              <w:pStyle w:val="ListParagraph"/>
              <w:numPr>
                <w:ilvl w:val="0"/>
                <w:numId w:val="35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มีการมอบหมายผู้รับผิดชอบดำเนินการตามโครงการ/กิจกรรม (๐.๒๕ คะแนน)  </w:t>
            </w:r>
          </w:p>
          <w:p w:rsidR="00202151" w:rsidRPr="00202151" w:rsidRDefault="00202151" w:rsidP="00636CF9">
            <w:pPr>
              <w:pStyle w:val="ListParagraph"/>
              <w:numPr>
                <w:ilvl w:val="0"/>
                <w:numId w:val="35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มีการดำเนินโครงการ/กิจกรรม แสดงการขับเคลื่อนโครงการ/กิจกรรม (๐.๒๕ คะแนน)  </w:t>
            </w:r>
          </w:p>
          <w:p w:rsidR="00202151" w:rsidRPr="00202151" w:rsidRDefault="00202151" w:rsidP="00636CF9">
            <w:pPr>
              <w:pStyle w:val="ListParagraph"/>
              <w:numPr>
                <w:ilvl w:val="0"/>
                <w:numId w:val="35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มีการรายงานความก้าวหน้าของการดำเนินการตามโครงการ/กิจกรรม (๐.๒๕ คะแนน)  </w:t>
            </w:r>
          </w:p>
        </w:tc>
      </w:tr>
      <w:tr w:rsidR="00202151" w:rsidRPr="00202151" w:rsidTr="00636CF9">
        <w:trPr>
          <w:jc w:val="center"/>
        </w:trPr>
        <w:tc>
          <w:tcPr>
            <w:tcW w:w="1381" w:type="dxa"/>
          </w:tcPr>
          <w:p w:rsidR="00202151" w:rsidRPr="00202151" w:rsidRDefault="00202151" w:rsidP="00636CF9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958" w:type="dxa"/>
          </w:tcPr>
          <w:p w:rsidR="00202151" w:rsidRPr="00202151" w:rsidRDefault="00202151" w:rsidP="00680F75">
            <w:pPr>
              <w:pStyle w:val="ListParagraph"/>
              <w:numPr>
                <w:ilvl w:val="0"/>
                <w:numId w:val="39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มีการจัดทำตัวชี้วัดของโครงการ/กิจกรรม และมีวิธีการติดตามประเมินผลโครงการ/กิจกรรม (๐.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๑๖๗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 </w:t>
            </w:r>
          </w:p>
          <w:p w:rsidR="00202151" w:rsidRPr="00202151" w:rsidRDefault="00202151" w:rsidP="00680F75">
            <w:pPr>
              <w:pStyle w:val="ListParagraph"/>
              <w:numPr>
                <w:ilvl w:val="0"/>
                <w:numId w:val="39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มีการวิเคราะห์ประเมินผลตามตัวชี้วัด รอบ ๖ เดือน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(๐.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๑๖๖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</w:t>
            </w:r>
          </w:p>
          <w:p w:rsidR="00202151" w:rsidRPr="00202151" w:rsidRDefault="00202151" w:rsidP="00680F75">
            <w:pPr>
              <w:pStyle w:val="ListParagraph"/>
              <w:numPr>
                <w:ilvl w:val="0"/>
                <w:numId w:val="39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มีการวิเคราะห์ประเมินผลตามตัวชี้วัด รอบ 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(๐.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๑๖๖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</w:t>
            </w:r>
          </w:p>
          <w:p w:rsidR="00202151" w:rsidRPr="00202151" w:rsidRDefault="00202151" w:rsidP="00680F75">
            <w:pPr>
              <w:pStyle w:val="ListParagraph"/>
              <w:numPr>
                <w:ilvl w:val="0"/>
                <w:numId w:val="39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ระดับความสำเร็จของโครงการ/กิจกรรม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รอบ ๖ เดือน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มีความก้าวหน้า ไม่น้อยกว่า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36CF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๕๐  (๐.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๑๖๗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</w:t>
            </w:r>
          </w:p>
          <w:p w:rsidR="00202151" w:rsidRPr="00202151" w:rsidRDefault="00202151" w:rsidP="00680F75">
            <w:pPr>
              <w:pStyle w:val="ListParagraph"/>
              <w:numPr>
                <w:ilvl w:val="0"/>
                <w:numId w:val="39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ระดับความสำเร็จของโครงการ/กิจกรรม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 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มีความก้าวหน้า ไม่น้อยกว่า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36CF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๐  (๐.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๑๖๗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</w:t>
            </w:r>
          </w:p>
          <w:p w:rsidR="00202151" w:rsidRPr="00202151" w:rsidRDefault="00202151" w:rsidP="00680F75">
            <w:pPr>
              <w:pStyle w:val="ListParagraph"/>
              <w:numPr>
                <w:ilvl w:val="0"/>
                <w:numId w:val="39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ระดับความสำเร็จของโครงการ/กิจกรรม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 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มีความก้าวหน้า ไม่น้อยกว่า</w:t>
            </w:r>
            <w:r w:rsidR="00636CF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๕  (๐.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๑๖๗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</w:t>
            </w:r>
          </w:p>
        </w:tc>
      </w:tr>
      <w:tr w:rsidR="00202151" w:rsidRPr="00202151" w:rsidTr="00636CF9">
        <w:trPr>
          <w:jc w:val="center"/>
        </w:trPr>
        <w:tc>
          <w:tcPr>
            <w:tcW w:w="1381" w:type="dxa"/>
          </w:tcPr>
          <w:p w:rsidR="00202151" w:rsidRPr="00202151" w:rsidRDefault="00202151" w:rsidP="00636CF9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958" w:type="dxa"/>
          </w:tcPr>
          <w:p w:rsidR="00202151" w:rsidRPr="00202151" w:rsidRDefault="00202151" w:rsidP="00680F75">
            <w:pPr>
              <w:pStyle w:val="ListParagraph"/>
              <w:numPr>
                <w:ilvl w:val="0"/>
                <w:numId w:val="45"/>
              </w:numPr>
              <w:ind w:left="264" w:right="-43" w:hanging="26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มีแบบสำรวจความคิดเห็นความพึงพอใจของประชาชน 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๐.๒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</w:t>
            </w:r>
          </w:p>
          <w:p w:rsidR="00202151" w:rsidRPr="00202151" w:rsidRDefault="00202151" w:rsidP="00680F75">
            <w:pPr>
              <w:pStyle w:val="ListParagraph"/>
              <w:numPr>
                <w:ilvl w:val="0"/>
                <w:numId w:val="45"/>
              </w:numPr>
              <w:ind w:left="264" w:right="-43" w:hanging="26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ดำเนินการวัดระดับความพึงพอใจของประชาชนด้านการให้บริการ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214"/>
              <w:gridCol w:w="1051"/>
              <w:gridCol w:w="1052"/>
              <w:gridCol w:w="1052"/>
              <w:gridCol w:w="1052"/>
              <w:gridCol w:w="1052"/>
            </w:tblGrid>
            <w:tr w:rsidR="00202151" w:rsidRPr="00202151" w:rsidTr="00636CF9">
              <w:tc>
                <w:tcPr>
                  <w:tcW w:w="2214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1051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๑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๒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๓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๔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๕</w:t>
                  </w:r>
                </w:p>
              </w:tc>
            </w:tr>
            <w:tr w:rsidR="00202151" w:rsidRPr="00202151" w:rsidTr="00636CF9">
              <w:tc>
                <w:tcPr>
                  <w:tcW w:w="2214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051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๖๐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๖๕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๗๐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๗๕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๘๐</w:t>
                  </w:r>
                </w:p>
              </w:tc>
            </w:tr>
            <w:tr w:rsidR="00202151" w:rsidRPr="00202151" w:rsidTr="00636CF9">
              <w:tc>
                <w:tcPr>
                  <w:tcW w:w="2214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051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๐.๒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</w:t>
                  </w: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๓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</w:t>
                  </w: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๔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๐.</w:t>
                  </w: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1052" w:type="dxa"/>
                </w:tcPr>
                <w:p w:rsidR="00202151" w:rsidRPr="00202151" w:rsidRDefault="00202151" w:rsidP="00636CF9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20215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๐</w:t>
                  </w:r>
                  <w:r w:rsidRPr="002021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.๖</w:t>
                  </w:r>
                </w:p>
              </w:tc>
            </w:tr>
          </w:tbl>
          <w:p w:rsidR="00202151" w:rsidRPr="00202151" w:rsidRDefault="00202151" w:rsidP="00680F75">
            <w:pPr>
              <w:pStyle w:val="ListParagraph"/>
              <w:numPr>
                <w:ilvl w:val="0"/>
                <w:numId w:val="45"/>
              </w:numPr>
              <w:ind w:left="264" w:right="-43" w:hanging="26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สรุปผลการสำรวจความคิดเห็นความพึงพอใจของประชาชนในการให้บริการ  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(๐.</w:t>
            </w: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 </w:t>
            </w:r>
          </w:p>
        </w:tc>
      </w:tr>
      <w:tr w:rsidR="00202151" w:rsidRPr="00202151" w:rsidTr="00636CF9">
        <w:trPr>
          <w:jc w:val="center"/>
        </w:trPr>
        <w:tc>
          <w:tcPr>
            <w:tcW w:w="1381" w:type="dxa"/>
          </w:tcPr>
          <w:p w:rsidR="00202151" w:rsidRPr="00202151" w:rsidRDefault="00202151" w:rsidP="00636CF9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15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958" w:type="dxa"/>
          </w:tcPr>
          <w:p w:rsidR="00202151" w:rsidRPr="00202151" w:rsidRDefault="00202151" w:rsidP="00680F75">
            <w:pPr>
              <w:pStyle w:val="ListParagraph"/>
              <w:numPr>
                <w:ilvl w:val="0"/>
                <w:numId w:val="39"/>
              </w:numPr>
              <w:ind w:left="264" w:right="-43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215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มีสรุปผลการดำเนินการในปีงบประมาณ พ.ศ.๒๕๕๕ ปัญหา อุปสรรค และข้อเสนอแนะในการปรับปรุงและพัฒนา เพื่อเพิ่มประสิทธิภาพในการให้บริการและยกระดับความพึงพอใจของผู้รับบริการให้สูงขึ้น</w:t>
            </w:r>
          </w:p>
        </w:tc>
      </w:tr>
    </w:tbl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021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หน่วยที่ปฏิบัติตามตัวชี้วัด   </w:t>
      </w:r>
      <w:r w:rsidRPr="002021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 </w:t>
      </w:r>
      <w:r w:rsidRPr="002021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บก. ในสังกัด สตม.</w:t>
      </w:r>
    </w:p>
    <w:p w:rsidR="00202151" w:rsidRPr="00202151" w:rsidRDefault="00202151" w:rsidP="00202151">
      <w:pPr>
        <w:pStyle w:val="ListParagraph"/>
        <w:tabs>
          <w:tab w:val="left" w:pos="1710"/>
          <w:tab w:val="left" w:pos="2520"/>
        </w:tabs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021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หน่วยรับผิดชอบหลัก</w:t>
      </w:r>
      <w:r w:rsidRPr="002021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</w:t>
      </w:r>
      <w:r w:rsidRPr="002021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021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2021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ฝอ.๓. บก.อก.สตม.</w:t>
      </w:r>
    </w:p>
    <w:p w:rsidR="00822BEC" w:rsidRPr="00FF541D" w:rsidRDefault="00822BEC" w:rsidP="00A92865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FF541D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 xml:space="preserve">ตัวชี้วัดที่ ๔      </w:t>
      </w:r>
      <w:r w:rsidRPr="00FF541D">
        <w:rPr>
          <w:rFonts w:ascii="TH SarabunPSK" w:hAnsi="TH SarabunPSK" w:cs="TH SarabunPSK"/>
          <w:b/>
          <w:bCs/>
          <w:sz w:val="34"/>
          <w:szCs w:val="34"/>
        </w:rPr>
        <w:t xml:space="preserve">:  </w:t>
      </w:r>
      <w:r w:rsidRPr="00FF541D"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ระดับความสำเร็จของร้อยละเฉลี่ยถ่วงน้ำหนักในการบรรลุเป้าหมายตามแผนปฏิบัติ</w:t>
      </w:r>
    </w:p>
    <w:p w:rsidR="00822BEC" w:rsidRPr="00FF541D" w:rsidRDefault="00822BEC" w:rsidP="00B95405">
      <w:pPr>
        <w:pStyle w:val="ListParagraph"/>
        <w:tabs>
          <w:tab w:val="left" w:pos="1710"/>
          <w:tab w:val="left" w:pos="2520"/>
        </w:tabs>
        <w:spacing w:line="360" w:lineRule="auto"/>
        <w:ind w:left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F541D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ราชการ/ภารกิจหลัก </w:t>
      </w:r>
    </w:p>
    <w:p w:rsidR="00550A24" w:rsidRPr="00FF541D" w:rsidRDefault="00550A24" w:rsidP="00B95405">
      <w:pPr>
        <w:pStyle w:val="ListParagraph"/>
        <w:tabs>
          <w:tab w:val="left" w:pos="1710"/>
          <w:tab w:val="left" w:pos="2520"/>
        </w:tabs>
        <w:spacing w:before="120" w:line="360" w:lineRule="auto"/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FF541D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ยุทธศาสตร์ที่ ๒ </w:t>
      </w:r>
      <w:r w:rsidRPr="00FF541D">
        <w:rPr>
          <w:rFonts w:ascii="TH SarabunPSK" w:eastAsia="Times New Roman" w:hAnsi="TH SarabunPSK" w:cs="TH SarabunPSK"/>
          <w:b/>
          <w:bCs/>
          <w:sz w:val="34"/>
          <w:szCs w:val="34"/>
        </w:rPr>
        <w:t>:</w:t>
      </w:r>
      <w:r w:rsidRPr="00FF541D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</w:t>
      </w:r>
      <w:r w:rsidRPr="00FF541D">
        <w:rPr>
          <w:rFonts w:ascii="TH SarabunPSK" w:hAnsi="TH SarabunPSK" w:cs="TH SarabunPSK"/>
          <w:b/>
          <w:bCs/>
          <w:sz w:val="34"/>
          <w:szCs w:val="34"/>
          <w:cs/>
        </w:rPr>
        <w:t>การพัฒนางานตำรวจให้โปร่งใส</w:t>
      </w:r>
      <w:r w:rsidRPr="00FF541D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FF541D">
        <w:rPr>
          <w:rFonts w:ascii="TH SarabunPSK" w:hAnsi="TH SarabunPSK" w:cs="TH SarabunPSK"/>
          <w:b/>
          <w:bCs/>
          <w:sz w:val="34"/>
          <w:szCs w:val="34"/>
          <w:cs/>
        </w:rPr>
        <w:t xml:space="preserve">มีมาตรฐาน </w:t>
      </w:r>
    </w:p>
    <w:p w:rsidR="009000BC" w:rsidRPr="00FF541D" w:rsidRDefault="00822BEC" w:rsidP="00B95405">
      <w:pPr>
        <w:pStyle w:val="ListParagraph"/>
        <w:tabs>
          <w:tab w:val="left" w:pos="1710"/>
          <w:tab w:val="left" w:pos="2520"/>
        </w:tabs>
        <w:spacing w:line="360" w:lineRule="auto"/>
        <w:ind w:left="0"/>
        <w:rPr>
          <w:rFonts w:ascii="TH SarabunPSK" w:hAnsi="TH SarabunPSK" w:cs="TH SarabunPSK"/>
          <w:sz w:val="32"/>
          <w:szCs w:val="32"/>
        </w:rPr>
      </w:pPr>
      <w:r w:rsidRPr="00FF541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ประเด็นการประเมินผล  </w:t>
      </w:r>
      <w:r w:rsidRPr="00FF541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F54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00BC" w:rsidRPr="00FF541D">
        <w:rPr>
          <w:rFonts w:ascii="TH SarabunPSK" w:hAnsi="TH SarabunPSK" w:cs="TH SarabunPSK"/>
          <w:sz w:val="32"/>
          <w:szCs w:val="32"/>
          <w:cs/>
        </w:rPr>
        <w:t>สังคมและประชาชนเชื่อมั่นต่อองค์การตำรวจ</w:t>
      </w:r>
    </w:p>
    <w:p w:rsidR="00822BEC" w:rsidRPr="00FF541D" w:rsidRDefault="00822BEC" w:rsidP="00B95405">
      <w:pPr>
        <w:pStyle w:val="ListParagraph"/>
        <w:tabs>
          <w:tab w:val="left" w:pos="1710"/>
          <w:tab w:val="left" w:pos="2520"/>
        </w:tabs>
        <w:spacing w:line="360" w:lineRule="auto"/>
        <w:ind w:left="0"/>
        <w:rPr>
          <w:rFonts w:ascii="TH SarabunPSK" w:hAnsi="TH SarabunPSK" w:cs="TH SarabunPSK"/>
          <w:sz w:val="32"/>
          <w:szCs w:val="32"/>
        </w:rPr>
      </w:pPr>
      <w:r w:rsidRPr="00FF541D">
        <w:rPr>
          <w:rFonts w:ascii="TH SarabunPSK" w:hAnsi="TH SarabunPSK" w:cs="TH SarabunPSK"/>
          <w:b/>
          <w:bCs/>
          <w:sz w:val="32"/>
          <w:szCs w:val="32"/>
          <w:cs/>
        </w:rPr>
        <w:t>ชื่อตัวชี้วัดที่ ๔.๓</w:t>
      </w:r>
      <w:r w:rsidRPr="00FF54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541D">
        <w:rPr>
          <w:rFonts w:ascii="TH SarabunPSK" w:hAnsi="TH SarabunPSK" w:cs="TH SarabunPSK"/>
          <w:sz w:val="32"/>
          <w:szCs w:val="32"/>
        </w:rPr>
        <w:t xml:space="preserve"> : </w:t>
      </w:r>
      <w:r w:rsidRPr="00FF541D">
        <w:rPr>
          <w:rFonts w:ascii="TH SarabunPSK" w:hAnsi="TH SarabunPSK" w:cs="TH SarabunPSK"/>
          <w:sz w:val="32"/>
          <w:szCs w:val="32"/>
          <w:cs/>
        </w:rPr>
        <w:t xml:space="preserve"> ระดับความสำเร็จของการดำเนินการตาม</w:t>
      </w:r>
      <w:r w:rsidR="00EA54FF" w:rsidRPr="00FF541D">
        <w:rPr>
          <w:rFonts w:ascii="TH SarabunPSK" w:hAnsi="TH SarabunPSK" w:cs="TH SarabunPSK" w:hint="cs"/>
          <w:sz w:val="32"/>
          <w:szCs w:val="32"/>
          <w:cs/>
        </w:rPr>
        <w:t>มาตรการป้องกันและปราบปรามการทุจริต</w:t>
      </w:r>
      <w:r w:rsidRPr="00FF54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22BEC" w:rsidRPr="00FF541D" w:rsidRDefault="00822BEC" w:rsidP="00B95405">
      <w:pPr>
        <w:pStyle w:val="ListParagraph"/>
        <w:tabs>
          <w:tab w:val="left" w:pos="1710"/>
          <w:tab w:val="left" w:pos="2520"/>
        </w:tabs>
        <w:spacing w:line="360" w:lineRule="auto"/>
        <w:ind w:left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541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น้ำหนัก </w:t>
      </w:r>
      <w:r w:rsidRPr="00FF541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</w:t>
      </w:r>
      <w:r w:rsidR="00EA54FF" w:rsidRPr="00FF541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FF541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</w:t>
      </w:r>
      <w:r w:rsidRPr="00FF541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FF541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ร้อยละ ๗</w:t>
      </w:r>
    </w:p>
    <w:p w:rsidR="0050217C" w:rsidRPr="00FF541D" w:rsidRDefault="00E11001" w:rsidP="0068301D">
      <w:pPr>
        <w:pStyle w:val="ListParagraph"/>
        <w:tabs>
          <w:tab w:val="left" w:pos="1710"/>
          <w:tab w:val="left" w:pos="2520"/>
        </w:tabs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F541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คำอธิบาย  </w:t>
      </w:r>
      <w:r w:rsidRPr="00FF541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56798E" w:rsidRPr="00FF541D" w:rsidRDefault="008D6FBF" w:rsidP="0056798E">
      <w:pPr>
        <w:pStyle w:val="ListParagraph"/>
        <w:numPr>
          <w:ilvl w:val="0"/>
          <w:numId w:val="39"/>
        </w:numPr>
        <w:tabs>
          <w:tab w:val="left" w:pos="1350"/>
          <w:tab w:val="left" w:pos="2520"/>
        </w:tabs>
        <w:ind w:left="0" w:firstLine="99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541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พิจารณาจากระดับความสำเร็จของการดำเนินการ</w:t>
      </w:r>
      <w:r w:rsidRPr="00FF541D">
        <w:rPr>
          <w:rFonts w:ascii="TH SarabunPSK" w:hAnsi="TH SarabunPSK" w:cs="TH SarabunPSK"/>
          <w:sz w:val="32"/>
          <w:szCs w:val="32"/>
          <w:cs/>
        </w:rPr>
        <w:t>ตาม</w:t>
      </w:r>
      <w:r w:rsidRPr="00FF541D">
        <w:rPr>
          <w:rFonts w:ascii="TH SarabunPSK" w:hAnsi="TH SarabunPSK" w:cs="TH SarabunPSK" w:hint="cs"/>
          <w:sz w:val="32"/>
          <w:szCs w:val="32"/>
          <w:cs/>
        </w:rPr>
        <w:t>มาตรการป้องกันและปราบปรามการทุจริต และการจัดการข้อร้องเรียนเรื่องการทุจริต การปฏิบัติ หรือละเว้นการปฏิบัติหน้าที่โดยมิชอบขอ</w:t>
      </w:r>
      <w:r w:rsidR="00167752" w:rsidRPr="00FF541D">
        <w:rPr>
          <w:rFonts w:ascii="TH SarabunPSK" w:hAnsi="TH SarabunPSK" w:cs="TH SarabunPSK" w:hint="cs"/>
          <w:sz w:val="32"/>
          <w:szCs w:val="32"/>
          <w:cs/>
        </w:rPr>
        <w:t>งเจ้าหน้าที่ของรัฐ ในปีงบประมาณ</w:t>
      </w:r>
      <w:r w:rsidRPr="00FF541D">
        <w:rPr>
          <w:rFonts w:ascii="TH SarabunPSK" w:hAnsi="TH SarabunPSK" w:cs="TH SarabunPSK" w:hint="cs"/>
          <w:sz w:val="32"/>
          <w:szCs w:val="32"/>
          <w:cs/>
        </w:rPr>
        <w:t xml:space="preserve"> พ.ศ.๒๕๕๕ </w:t>
      </w:r>
    </w:p>
    <w:p w:rsidR="002A51C0" w:rsidRDefault="00167752" w:rsidP="002A51C0">
      <w:pPr>
        <w:pStyle w:val="ListParagraph"/>
        <w:numPr>
          <w:ilvl w:val="0"/>
          <w:numId w:val="39"/>
        </w:numPr>
        <w:tabs>
          <w:tab w:val="left" w:pos="1350"/>
          <w:tab w:val="left" w:pos="2520"/>
        </w:tabs>
        <w:ind w:left="0" w:firstLine="99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541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ข้อร้องเรียน  หมายถึง</w:t>
      </w:r>
      <w:r w:rsidR="0051053E" w:rsidRPr="00FF541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FF541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ข้อร้องเรียนเรื่องการทุจริต </w:t>
      </w:r>
      <w:r w:rsidR="0051053E" w:rsidRPr="00FF541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การประพฤติหรือละเว้นการปฏิบัติหน้าที่โดยมิชอบของเจ้าหน้าที่ของรัฐในสังกัด และข้อกล่าวหาเจ้าหน้าที่ของรัฐที่ไม่ได้ปฏิบัติหน้าที่ราชการด้วยความรับผิดชอบต่อประ</w:t>
      </w:r>
      <w:r w:rsidR="0051053E" w:rsidRPr="002A51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ชาชน ไม่มีคุณธรรม จริยธรรม ไม่คำนึงถึงประโยชน์</w:t>
      </w:r>
      <w:r w:rsidR="00A61CCD" w:rsidRPr="002A51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ส่วนรวมเป็นที่ตั้งและไม่มีธรรมาภิบาล ตามที่มีกฎหมาย ระเบียบ แบบแผนของทางราชการที่เกี่ยวข้อง</w:t>
      </w:r>
      <w:r w:rsidR="002A51C0" w:rsidRPr="002A51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ที่สำนักงานตรวจคนเข้าเมืองได้รับ</w:t>
      </w:r>
      <w:r w:rsidR="002A51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ผ่านช่องทางต่างๆ </w:t>
      </w:r>
    </w:p>
    <w:p w:rsidR="00A61CCD" w:rsidRPr="00D9225D" w:rsidRDefault="00A61CCD" w:rsidP="002A51C0">
      <w:pPr>
        <w:pStyle w:val="ListParagraph"/>
        <w:numPr>
          <w:ilvl w:val="0"/>
          <w:numId w:val="39"/>
        </w:numPr>
        <w:tabs>
          <w:tab w:val="left" w:pos="1350"/>
          <w:tab w:val="left" w:pos="2520"/>
        </w:tabs>
        <w:ind w:left="0" w:firstLine="99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1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การตอบสนอง หมายถึง การส่งต่อให้แก่หน่วยงานที่เกี่ยวข้อง การตรวจสอบและนำเรื่องร้องเรียนเข้าสู่กระบวนการสอบสวนข้อเท็จจริง แจ้งตักเตือน ดำเนินคดี หรืออื่นๆ ตามระเบียบข้อกฎหมาย พร้อ</w:t>
      </w:r>
      <w:r w:rsidR="00511D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</w:t>
      </w:r>
      <w:r w:rsidRPr="002A51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กับแจ้งให้ผู้ร้องเรียนทราบผลหรือความคืบหน้าของการดำเนินการภายในเวลา ๑๕ วัน ทั้งนี้ กรณีที่ข้อร้องเรียนไม่ได้ระบุชื่อและ</w:t>
      </w:r>
      <w:r w:rsidRPr="00D9225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อยู่หรือหมายเลขโทรศัพท์ที่ติดต่อได้หรืออีเมล์ติดต่อของผู้ร้องเรียนจะพิจารณาการตอบสนองสิ้นสุดที่การนำเรื่องร้องเรียนเข้าสู่กระบวนการตรวจสอบข้อเท็จจริง การสอบสวนข้อเท็จจริง แจ้งตักเตือน ดำเนินคดี การนำไปแก้ไขปัญหาการดำเนินงาน หรืออื่นๆ ตามระเบียบข้อกฎหมาย</w:t>
      </w:r>
    </w:p>
    <w:p w:rsidR="00822BEC" w:rsidRPr="006935EB" w:rsidRDefault="00822BEC" w:rsidP="00B95405">
      <w:pPr>
        <w:spacing w:before="120"/>
        <w:ind w:right="-3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225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  <w:r w:rsidRPr="00D9225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935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22BEC" w:rsidRPr="006935EB" w:rsidRDefault="00822BEC" w:rsidP="00B95405">
      <w:pPr>
        <w:spacing w:after="120"/>
        <w:ind w:firstLine="1134"/>
        <w:rPr>
          <w:rFonts w:ascii="TH SarabunPSK" w:hAnsi="TH SarabunPSK" w:cs="TH SarabunPSK"/>
          <w:sz w:val="32"/>
          <w:szCs w:val="32"/>
        </w:rPr>
      </w:pPr>
      <w:r w:rsidRPr="006935EB">
        <w:rPr>
          <w:rFonts w:ascii="TH SarabunPSK" w:hAnsi="TH SarabunPSK" w:cs="TH SarabunPSK"/>
          <w:sz w:val="32"/>
          <w:szCs w:val="32"/>
        </w:rPr>
        <w:t xml:space="preserve"> </w:t>
      </w:r>
      <w:r w:rsidRPr="006935EB">
        <w:rPr>
          <w:rFonts w:ascii="TH SarabunPSK" w:hAnsi="TH SarabunPSK" w:cs="TH SarabunPSK"/>
          <w:sz w:val="32"/>
          <w:szCs w:val="32"/>
          <w:cs/>
        </w:rPr>
        <w:t>กำหนดเป็นระดับขั้นของความสำเร็จ (</w:t>
      </w:r>
      <w:r w:rsidRPr="006935EB">
        <w:rPr>
          <w:rFonts w:ascii="TH SarabunPSK" w:hAnsi="TH SarabunPSK" w:cs="TH SarabunPSK"/>
          <w:sz w:val="32"/>
          <w:szCs w:val="32"/>
        </w:rPr>
        <w:t>Milestone</w:t>
      </w:r>
      <w:r w:rsidRPr="006935EB">
        <w:rPr>
          <w:rFonts w:ascii="TH SarabunPSK" w:hAnsi="TH SarabunPSK" w:cs="TH SarabunPSK"/>
          <w:sz w:val="32"/>
          <w:szCs w:val="32"/>
          <w:cs/>
        </w:rPr>
        <w:t xml:space="preserve">) แบ่งเกณฑ์การให้คะแนนเป็น </w:t>
      </w:r>
      <w:r w:rsidR="0058112F" w:rsidRPr="006935EB">
        <w:rPr>
          <w:rFonts w:ascii="TH SarabunPSK" w:hAnsi="TH SarabunPSK" w:cs="TH SarabunPSK"/>
          <w:sz w:val="32"/>
          <w:szCs w:val="32"/>
          <w:cs/>
        </w:rPr>
        <w:t>๕</w:t>
      </w:r>
      <w:r w:rsidRPr="006935EB">
        <w:rPr>
          <w:rFonts w:ascii="TH SarabunPSK" w:hAnsi="TH SarabunPSK" w:cs="TH SarabunPSK"/>
          <w:sz w:val="32"/>
          <w:szCs w:val="32"/>
          <w:cs/>
        </w:rPr>
        <w:t xml:space="preserve"> ระดับ พิจารณาจากความก้าวหน้าของขั้นตอนการดำเนินงานตามเป้าหมายแต่ละระดับ ดังนี้ </w:t>
      </w:r>
    </w:p>
    <w:tbl>
      <w:tblPr>
        <w:tblW w:w="0" w:type="auto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8"/>
        <w:gridCol w:w="1379"/>
        <w:gridCol w:w="1379"/>
        <w:gridCol w:w="1380"/>
        <w:gridCol w:w="1379"/>
        <w:gridCol w:w="1687"/>
      </w:tblGrid>
      <w:tr w:rsidR="00822BEC" w:rsidRPr="006935EB" w:rsidTr="00550A24"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ระดับขั้นของความสำเร็จ (</w:t>
            </w: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Milestone</w:t>
            </w: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2BEC" w:rsidRPr="006935EB" w:rsidTr="00550A24">
        <w:trPr>
          <w:jc w:val="center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8112F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="0058112F"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8112F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="0058112F"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8112F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="0058112F"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8112F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="0058112F"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8112F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="0058112F" w:rsidRPr="006935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822BEC" w:rsidRPr="006935EB" w:rsidTr="00550A24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EC" w:rsidRPr="006935EB" w:rsidRDefault="0058112F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22BEC" w:rsidRPr="006935EB" w:rsidTr="00550A24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EC" w:rsidRPr="006935EB" w:rsidRDefault="0058112F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22BEC" w:rsidRPr="006935EB" w:rsidTr="00550A24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EC" w:rsidRPr="006935EB" w:rsidRDefault="0058112F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22BEC" w:rsidRPr="006935EB" w:rsidTr="00550A24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EC" w:rsidRPr="006935EB" w:rsidRDefault="0058112F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822BEC" w:rsidRPr="006935EB" w:rsidTr="00550A24">
        <w:trPr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EC" w:rsidRPr="006935EB" w:rsidRDefault="0058112F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935EB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EC" w:rsidRPr="006935EB" w:rsidRDefault="00822BEC" w:rsidP="00550A24">
            <w:pPr>
              <w:pStyle w:val="FootnoteText"/>
              <w:ind w:left="-56" w:right="-64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6935EB">
              <w:rPr>
                <w:rFonts w:ascii="TH SarabunPSK" w:hAnsi="TH SarabunPSK" w:cs="TH SarabunPSK"/>
                <w:sz w:val="32"/>
                <w:szCs w:val="32"/>
              </w:rPr>
              <w:sym w:font="Wingdings" w:char="00FC"/>
            </w:r>
          </w:p>
        </w:tc>
      </w:tr>
    </w:tbl>
    <w:p w:rsidR="00FF541D" w:rsidRDefault="00FF541D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D9225D" w:rsidRDefault="00BC2FC8" w:rsidP="008A5878">
      <w:pPr>
        <w:pStyle w:val="FootnoteText"/>
        <w:spacing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>-</w:t>
      </w:r>
      <w:r w:rsidR="00D9225D">
        <w:rPr>
          <w:rFonts w:ascii="TH SarabunPSK" w:hAnsi="TH SarabunPSK" w:cs="TH SarabunPSK" w:hint="cs"/>
          <w:bCs/>
          <w:sz w:val="32"/>
          <w:szCs w:val="32"/>
          <w:cs/>
        </w:rPr>
        <w:t>๒-</w:t>
      </w:r>
    </w:p>
    <w:p w:rsidR="004962FB" w:rsidRDefault="004962FB" w:rsidP="004962FB">
      <w:pPr>
        <w:pStyle w:val="FootnoteText"/>
        <w:spacing w:before="360"/>
        <w:outlineLvl w:val="0"/>
        <w:rPr>
          <w:rFonts w:ascii="TH SarabunPSK" w:hAnsi="TH SarabunPSK" w:cs="TH SarabunPSK"/>
          <w:bCs/>
          <w:sz w:val="32"/>
          <w:szCs w:val="32"/>
        </w:rPr>
      </w:pPr>
      <w:r w:rsidRPr="006935EB">
        <w:rPr>
          <w:rFonts w:ascii="TH SarabunPSK" w:hAnsi="TH SarabunPSK" w:cs="TH SarabunPSK"/>
          <w:bCs/>
          <w:sz w:val="32"/>
          <w:szCs w:val="32"/>
          <w:cs/>
        </w:rPr>
        <w:t xml:space="preserve">เกณฑ์การให้คะแนน </w:t>
      </w:r>
      <w:r w:rsidRPr="006935EB">
        <w:rPr>
          <w:rFonts w:ascii="TH SarabunPSK" w:hAnsi="TH SarabunPSK" w:cs="TH SarabunPSK"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1548"/>
        <w:gridCol w:w="8126"/>
      </w:tblGrid>
      <w:tr w:rsidR="004962FB" w:rsidTr="007D0107">
        <w:tc>
          <w:tcPr>
            <w:tcW w:w="1548" w:type="dxa"/>
            <w:shd w:val="clear" w:color="auto" w:fill="F2F2F2" w:themeFill="background1" w:themeFillShade="F2"/>
          </w:tcPr>
          <w:p w:rsidR="004962FB" w:rsidRDefault="004962FB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126" w:type="dxa"/>
            <w:shd w:val="clear" w:color="auto" w:fill="F2F2F2" w:themeFill="background1" w:themeFillShade="F2"/>
          </w:tcPr>
          <w:p w:rsidR="004962FB" w:rsidRDefault="004962FB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4962FB" w:rsidRPr="00866D54" w:rsidTr="007D0107">
        <w:tc>
          <w:tcPr>
            <w:tcW w:w="1548" w:type="dxa"/>
          </w:tcPr>
          <w:p w:rsidR="004962FB" w:rsidRPr="00835DE3" w:rsidRDefault="004962FB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๑</w:t>
            </w:r>
          </w:p>
        </w:tc>
        <w:tc>
          <w:tcPr>
            <w:tcW w:w="8126" w:type="dxa"/>
          </w:tcPr>
          <w:p w:rsidR="004962FB" w:rsidRPr="00835DE3" w:rsidRDefault="004962FB" w:rsidP="00AF30E7">
            <w:pPr>
              <w:pStyle w:val="FootnoteText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เปิดช่องทางการรับเรื่องราวร้องทุกข์ ร้องเรียน</w:t>
            </w:r>
          </w:p>
        </w:tc>
      </w:tr>
      <w:tr w:rsidR="004962FB" w:rsidRPr="00866D54" w:rsidTr="007D0107">
        <w:tc>
          <w:tcPr>
            <w:tcW w:w="1548" w:type="dxa"/>
          </w:tcPr>
          <w:p w:rsidR="004962FB" w:rsidRDefault="004962FB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๒</w:t>
            </w:r>
          </w:p>
        </w:tc>
        <w:tc>
          <w:tcPr>
            <w:tcW w:w="8126" w:type="dxa"/>
          </w:tcPr>
          <w:p w:rsidR="004962FB" w:rsidRDefault="004962FB" w:rsidP="007D0107">
            <w:pPr>
              <w:pStyle w:val="FootnoteText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มีการตรวจสอบดำเนินการเรื่องร้องเรียนอย่างจริงจัง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4962FB" w:rsidRPr="00835DE3" w:rsidRDefault="004962FB" w:rsidP="00AF7953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กำหนดหน่วยงานรับผิดชอบ/ผู้รับผิดชอบดำเนินการเรื่องร้องเรียน</w:t>
            </w:r>
          </w:p>
          <w:p w:rsidR="004962FB" w:rsidRPr="00866D54" w:rsidRDefault="004962FB" w:rsidP="00AF7953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835DE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การจัดการข้อร้องเรียน/</w:t>
            </w: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การตอบสนองข้อร้องเรียน</w:t>
            </w:r>
          </w:p>
        </w:tc>
      </w:tr>
      <w:tr w:rsidR="004962FB" w:rsidRPr="00866D54" w:rsidTr="007D0107">
        <w:tc>
          <w:tcPr>
            <w:tcW w:w="1548" w:type="dxa"/>
          </w:tcPr>
          <w:p w:rsidR="004962FB" w:rsidRPr="00EF0997" w:rsidRDefault="004962FB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0997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๓</w:t>
            </w:r>
          </w:p>
        </w:tc>
        <w:tc>
          <w:tcPr>
            <w:tcW w:w="8126" w:type="dxa"/>
          </w:tcPr>
          <w:p w:rsidR="004962FB" w:rsidRPr="00835DE3" w:rsidRDefault="004962FB" w:rsidP="007D0107">
            <w:pPr>
              <w:pStyle w:val="FootnoteText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F0997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กำหนดหลักเกณฑ์ ข้อบังคับ ระเบียบ คำสั่ง รวมทั้งมาตรการที่เหมาะสมในการควบคุม ปกครอง บังคับบัญชาข้าราชการตำรวจในสังกัดสำนักงานตรวจคนเข้าเมืองให้มีความประพฤติอยู่ในกรอบวินัยตำรวจ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962FB" w:rsidRPr="00866D54" w:rsidTr="007D0107">
        <w:tc>
          <w:tcPr>
            <w:tcW w:w="1548" w:type="dxa"/>
          </w:tcPr>
          <w:p w:rsidR="004962FB" w:rsidRPr="00EF0997" w:rsidRDefault="004962FB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๔</w:t>
            </w:r>
          </w:p>
        </w:tc>
        <w:tc>
          <w:tcPr>
            <w:tcW w:w="8126" w:type="dxa"/>
          </w:tcPr>
          <w:p w:rsidR="004962FB" w:rsidRDefault="007C7901" w:rsidP="007C7901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4962FB" w:rsidRPr="0056798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</w:t>
            </w:r>
            <w:r w:rsidR="004962F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="004962FB" w:rsidRPr="0056798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เรื่องร้องเรียน</w:t>
            </w:r>
            <w:r w:rsidR="00496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4962FB" w:rsidRPr="00866D54" w:rsidTr="007D0107">
        <w:tc>
          <w:tcPr>
            <w:tcW w:w="1548" w:type="dxa"/>
          </w:tcPr>
          <w:p w:rsidR="004962FB" w:rsidRDefault="004962FB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๕</w:t>
            </w:r>
          </w:p>
        </w:tc>
        <w:tc>
          <w:tcPr>
            <w:tcW w:w="8126" w:type="dxa"/>
          </w:tcPr>
          <w:p w:rsidR="004B7791" w:rsidRPr="0056798E" w:rsidRDefault="004962FB" w:rsidP="007C7901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98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ความสำเร็จในการดำเนินการเกี่ยวกับเรื่องร้องเรียนจนได้ข้อยุติ</w:t>
            </w:r>
          </w:p>
        </w:tc>
      </w:tr>
    </w:tbl>
    <w:p w:rsidR="00154E52" w:rsidRDefault="00154E52" w:rsidP="00154E52">
      <w:pPr>
        <w:pStyle w:val="FootnoteText"/>
        <w:spacing w:before="360"/>
        <w:outlineLvl w:val="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>แนวทางการประเมินผล</w:t>
      </w:r>
      <w:r w:rsidRPr="006935EB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6935EB">
        <w:rPr>
          <w:rFonts w:ascii="TH SarabunPSK" w:hAnsi="TH SarabunPSK" w:cs="TH SarabunPSK"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Layout w:type="fixed"/>
        <w:tblLook w:val="04A0"/>
      </w:tblPr>
      <w:tblGrid>
        <w:gridCol w:w="1278"/>
        <w:gridCol w:w="2160"/>
        <w:gridCol w:w="6236"/>
      </w:tblGrid>
      <w:tr w:rsidR="00154E52" w:rsidRPr="00AF30E7" w:rsidTr="00417472">
        <w:tc>
          <w:tcPr>
            <w:tcW w:w="1278" w:type="dxa"/>
          </w:tcPr>
          <w:p w:rsidR="00154E52" w:rsidRPr="00AF30E7" w:rsidRDefault="00154E52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160" w:type="dxa"/>
          </w:tcPr>
          <w:p w:rsidR="00154E52" w:rsidRPr="00AF30E7" w:rsidRDefault="00154E52" w:rsidP="00364DD2">
            <w:pPr>
              <w:pStyle w:val="FootnoteText"/>
              <w:spacing w:before="24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236" w:type="dxa"/>
          </w:tcPr>
          <w:p w:rsidR="00154E52" w:rsidRPr="00AF30E7" w:rsidRDefault="00154E52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แนวทางการประเมินผล </w:t>
            </w:r>
          </w:p>
          <w:p w:rsidR="00154E52" w:rsidRPr="00AF30E7" w:rsidRDefault="00154E52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(ประเมินผลจากข้อมูล เอกสาร หลักฐานต่างๆ)</w:t>
            </w:r>
          </w:p>
        </w:tc>
      </w:tr>
      <w:tr w:rsidR="00154E52" w:rsidTr="00417472">
        <w:tc>
          <w:tcPr>
            <w:tcW w:w="1278" w:type="dxa"/>
          </w:tcPr>
          <w:p w:rsidR="00154E52" w:rsidRDefault="00154E52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</w:tcPr>
          <w:p w:rsidR="00154E52" w:rsidRPr="00835DE3" w:rsidRDefault="00154E52" w:rsidP="00364DD2">
            <w:pPr>
              <w:pStyle w:val="FootnoteText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เปิดช่องทางการรับเรื่องราวร้องทุกข์ ร้องเรียน</w:t>
            </w:r>
          </w:p>
        </w:tc>
        <w:tc>
          <w:tcPr>
            <w:tcW w:w="6236" w:type="dxa"/>
          </w:tcPr>
          <w:p w:rsidR="00154E52" w:rsidRPr="00835DE3" w:rsidRDefault="00154E52" w:rsidP="00AF7953">
            <w:pPr>
              <w:pStyle w:val="FootnoteText"/>
              <w:numPr>
                <w:ilvl w:val="0"/>
                <w:numId w:val="57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มีการ</w:t>
            </w: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เปิดช่องทางการรับเรื่องราวร้องทุกข์ ร้องเรียนให้หลากหลายช่องทาง </w:t>
            </w:r>
            <w:r w:rsidR="0088781B">
              <w:rPr>
                <w:rFonts w:ascii="TH SarabunPSK" w:hAnsi="TH SarabunPSK" w:cs="TH SarabunPSK"/>
                <w:b/>
                <w:sz w:val="32"/>
                <w:szCs w:val="32"/>
              </w:rPr>
              <w:tab/>
            </w:r>
          </w:p>
          <w:p w:rsidR="00154E52" w:rsidRPr="00835DE3" w:rsidRDefault="00154E52" w:rsidP="00CA1529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เผยแพร่ประชาสัมพันธ์ช่องทางการร้องเรียนให้ผู้รับบริการ ผู้มีส่วนได้ส่วนเสีย ประชาชน ได้รับทราบ</w:t>
            </w:r>
          </w:p>
        </w:tc>
      </w:tr>
      <w:tr w:rsidR="00154E52" w:rsidTr="00417472">
        <w:tc>
          <w:tcPr>
            <w:tcW w:w="1278" w:type="dxa"/>
            <w:vMerge w:val="restart"/>
          </w:tcPr>
          <w:p w:rsidR="00154E52" w:rsidRDefault="00154E52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</w:tcPr>
          <w:p w:rsidR="00154E52" w:rsidRDefault="00154E52" w:rsidP="00364DD2">
            <w:pPr>
              <w:pStyle w:val="FootnoteText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35DE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มีการตรวจสอบดำเนินการเรื่องร้องเรียนอย่างจริงจัง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154E52" w:rsidRPr="00835DE3" w:rsidRDefault="00154E52" w:rsidP="00364DD2">
            <w:pPr>
              <w:pStyle w:val="FootnoteText"/>
              <w:ind w:left="-16" w:firstLine="448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๒.๑ </w:t>
            </w:r>
            <w:r w:rsidRPr="00AD11D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กำหนดหน่วยงานรับผิดชอบ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AD11D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/ผู้รับผิดชอบดำเนินการ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6236" w:type="dxa"/>
          </w:tcPr>
          <w:p w:rsidR="00154E52" w:rsidRDefault="00154E52" w:rsidP="00364DD2">
            <w:pPr>
              <w:pStyle w:val="FootnoteText"/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154E52" w:rsidRDefault="00154E52" w:rsidP="00364DD2">
            <w:pPr>
              <w:pStyle w:val="FootnoteText"/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154E52" w:rsidRDefault="00154E52" w:rsidP="00364DD2">
            <w:pPr>
              <w:pStyle w:val="FootnoteText"/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154E52" w:rsidRPr="00AD11DB" w:rsidRDefault="00154E52" w:rsidP="00CA1529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คำสั่งมอบหมาย</w:t>
            </w:r>
            <w:r w:rsidRPr="00AD11D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หน่วยงานรับผิดชอบ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</w:t>
            </w:r>
            <w:r w:rsidRPr="00AD11D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ผู้รับผิดชอบดำเนินการเรื่องร้องเรียน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</w:tc>
      </w:tr>
      <w:tr w:rsidR="00154E52" w:rsidTr="00417472">
        <w:tc>
          <w:tcPr>
            <w:tcW w:w="1278" w:type="dxa"/>
            <w:vMerge/>
          </w:tcPr>
          <w:p w:rsidR="00154E52" w:rsidRDefault="00154E52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154E52" w:rsidRPr="004F6974" w:rsidRDefault="00154E52" w:rsidP="00364DD2">
            <w:pPr>
              <w:pStyle w:val="FootnoteText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F69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๒.๒ การจัดการข้อร้องเรียน/</w:t>
            </w:r>
            <w:r w:rsidRPr="004F697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การตอบสนองข้อร้องเรียน</w:t>
            </w:r>
          </w:p>
          <w:p w:rsidR="00154E52" w:rsidRPr="004F6974" w:rsidRDefault="00154E52" w:rsidP="00364DD2">
            <w:pPr>
              <w:pStyle w:val="FootnoteText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6236" w:type="dxa"/>
          </w:tcPr>
          <w:p w:rsidR="00154E52" w:rsidRPr="009C73E6" w:rsidRDefault="00154E52" w:rsidP="00AF7953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C73E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รวบรวมข้อมูลสถิติเรื่องร้องเรียน โดยแยกประเภทเรื่องร้องเรียนและหน่วยงานที่ถูกร้องเรียน แล้วนำข้อมูลดังกล่าวมาวิเคราะห์หาสาเหตุของการร้องเรียนในกระบวนการปฏิบัติงาน หรือกิจกรรมนั้นๆ พร้อมแนวทางแก้ไขปัญหาที่เกิดขึ้น  </w:t>
            </w:r>
          </w:p>
          <w:p w:rsidR="00154E52" w:rsidRPr="008A16E0" w:rsidRDefault="00154E52" w:rsidP="008A16E0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16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จัดทำสถิติการร้องเรียนข้าราชการตำรวจ  </w:t>
            </w:r>
            <w:r w:rsidR="008A16E0" w:rsidRPr="008A16E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154E52" w:rsidRPr="00154E52" w:rsidRDefault="00154E52" w:rsidP="00CA1529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C73E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การคัดแยกเรื่องร้องเรียน เบาะแส ข้อแนะนำ ข้อเสนอแนะ โดยแยกประเภทเรื่องร้องเรียน ดังนี้</w:t>
            </w:r>
            <w:r w:rsidR="008A16E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</w:p>
        </w:tc>
      </w:tr>
    </w:tbl>
    <w:p w:rsidR="007022A4" w:rsidRPr="00154E52" w:rsidRDefault="007022A4" w:rsidP="008A5878">
      <w:pPr>
        <w:pStyle w:val="FootnoteText"/>
        <w:spacing w:after="12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>-๓-</w:t>
      </w:r>
    </w:p>
    <w:tbl>
      <w:tblPr>
        <w:tblStyle w:val="TableGrid"/>
        <w:tblW w:w="0" w:type="auto"/>
        <w:tblLook w:val="04A0"/>
      </w:tblPr>
      <w:tblGrid>
        <w:gridCol w:w="1278"/>
        <w:gridCol w:w="2070"/>
        <w:gridCol w:w="6326"/>
      </w:tblGrid>
      <w:tr w:rsidR="007022A4" w:rsidRPr="00AF30E7" w:rsidTr="00417472">
        <w:tc>
          <w:tcPr>
            <w:tcW w:w="1278" w:type="dxa"/>
          </w:tcPr>
          <w:p w:rsidR="007022A4" w:rsidRPr="00AF30E7" w:rsidRDefault="007022A4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070" w:type="dxa"/>
          </w:tcPr>
          <w:p w:rsidR="007022A4" w:rsidRPr="00AF30E7" w:rsidRDefault="007022A4" w:rsidP="00364DD2">
            <w:pPr>
              <w:pStyle w:val="FootnoteText"/>
              <w:spacing w:before="24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326" w:type="dxa"/>
          </w:tcPr>
          <w:p w:rsidR="007022A4" w:rsidRPr="00AF30E7" w:rsidRDefault="007022A4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แนวทางการประเมินผล </w:t>
            </w:r>
          </w:p>
          <w:p w:rsidR="007022A4" w:rsidRPr="00AF30E7" w:rsidRDefault="007022A4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(ประเมินผลจากข้อมูล เอกสาร หลักฐานต่างๆ)</w:t>
            </w:r>
          </w:p>
        </w:tc>
      </w:tr>
      <w:tr w:rsidR="007022A4" w:rsidTr="00417472">
        <w:tc>
          <w:tcPr>
            <w:tcW w:w="1278" w:type="dxa"/>
          </w:tcPr>
          <w:p w:rsidR="007022A4" w:rsidRDefault="007022A4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7022A4" w:rsidRPr="004F6974" w:rsidRDefault="007022A4" w:rsidP="00364DD2">
            <w:pPr>
              <w:pStyle w:val="FootnoteText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6326" w:type="dxa"/>
          </w:tcPr>
          <w:p w:rsidR="007022A4" w:rsidRPr="009C73E6" w:rsidRDefault="007022A4" w:rsidP="00AF7953">
            <w:pPr>
              <w:pStyle w:val="FootnoteText"/>
              <w:numPr>
                <w:ilvl w:val="0"/>
                <w:numId w:val="59"/>
              </w:numPr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C73E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ข้อร้องเรียนเรื่องการทุจริต การปฏิบัติหรือละเว้นการปฏิบัติหน้าที่โดยมิชอบ</w:t>
            </w:r>
          </w:p>
          <w:p w:rsidR="007022A4" w:rsidRPr="009C73E6" w:rsidRDefault="007022A4" w:rsidP="00AF7953">
            <w:pPr>
              <w:pStyle w:val="FootnoteText"/>
              <w:numPr>
                <w:ilvl w:val="0"/>
                <w:numId w:val="59"/>
              </w:numPr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C73E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ข้อร้องเรียนเรื่องการไม่ปฏิบัติหน้าที่ราชการด้วยความรับผิดชอบต่อประชาชน</w:t>
            </w:r>
          </w:p>
          <w:p w:rsidR="007022A4" w:rsidRPr="009C73E6" w:rsidRDefault="007022A4" w:rsidP="00AF7953">
            <w:pPr>
              <w:pStyle w:val="FootnoteText"/>
              <w:numPr>
                <w:ilvl w:val="0"/>
                <w:numId w:val="59"/>
              </w:numPr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C73E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ข้อร้องเรียนเรื่องปฏิบัติหน้าที่ราชการโดยไม่มีคุณธรรม ไม่มีจริยธรรม ไม่มีธรรมาภิบาล</w:t>
            </w:r>
          </w:p>
          <w:p w:rsidR="007022A4" w:rsidRPr="009C73E6" w:rsidRDefault="007022A4" w:rsidP="00AF7953">
            <w:pPr>
              <w:pStyle w:val="FootnoteText"/>
              <w:numPr>
                <w:ilvl w:val="0"/>
                <w:numId w:val="59"/>
              </w:numPr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C73E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ข้อร้องเรียนเรื่องปฏิบัติหน้าที่ราชการโดยไม่คำนึงถึงประโยชน์ส่วนรวมเป็นที่ตั้ง</w:t>
            </w:r>
          </w:p>
          <w:p w:rsidR="008A16E0" w:rsidRPr="00AD11DB" w:rsidRDefault="007022A4" w:rsidP="008A16E0">
            <w:pPr>
              <w:pStyle w:val="FootnoteText"/>
              <w:numPr>
                <w:ilvl w:val="0"/>
                <w:numId w:val="56"/>
              </w:numPr>
              <w:ind w:left="432" w:right="-172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C73E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วิเคราะห์เรื่องร้องเรียนในทุกประเภท รวมทั้ง</w:t>
            </w:r>
            <w:r w:rsidRPr="009C73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ร้องเรียนไม่ได้ระบุชื่อและที่อยู่หรือหมายเลขโทรศัพท์ที่ติดต่อได้หรืออีเมล์ติดต่อของผู้ร้องเรียน เบาะแส ข้อแนะนำ ข้อเสนอแนะที่ได้รับ  เพื่อนำไปสู่แก้ไขปัญหาการดำเนินงาน การกำหนดมาตรการในการกำกับดูแล ตรวจสอบติดตาม หรืออื่นๆ ตามระเบียบข้อกฎหมาย</w:t>
            </w:r>
          </w:p>
          <w:p w:rsidR="00CA1529" w:rsidRPr="00CA1529" w:rsidRDefault="007022A4" w:rsidP="00CA1529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C73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การตรวจสอบและนำเรื่องร้องเรียนเข้าสู่กระบวนการสอบสวนข้อเท็จจริง แจ้งตักเตือน ดำเนินคดี หรืออื่นๆ ตามระเบียบ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C73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ข้อกฎหมาย </w:t>
            </w:r>
          </w:p>
          <w:p w:rsidR="007022A4" w:rsidRPr="009C73E6" w:rsidRDefault="007022A4" w:rsidP="00CA1529">
            <w:pPr>
              <w:pStyle w:val="FootnoteText"/>
              <w:numPr>
                <w:ilvl w:val="0"/>
                <w:numId w:val="56"/>
              </w:numPr>
              <w:ind w:left="432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C73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การแจ้งให้ผู้ร้องเรียนทราบผลหรือความคืบหน้าของการดำเนินการภายในเวลา ๑๕ วัน</w:t>
            </w:r>
            <w:r w:rsidR="008A16E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022A4" w:rsidTr="00417472">
        <w:tc>
          <w:tcPr>
            <w:tcW w:w="1278" w:type="dxa"/>
          </w:tcPr>
          <w:p w:rsidR="007022A4" w:rsidRDefault="007022A4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070" w:type="dxa"/>
          </w:tcPr>
          <w:p w:rsidR="007022A4" w:rsidRDefault="007022A4" w:rsidP="00364DD2">
            <w:pPr>
              <w:pStyle w:val="FootnoteText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F0997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กำหนดหลักเกณฑ์ ข้อบังคับ ระเบียบ คำสั่ง รวมทั้งมาตรการที่เหมาะสมในการควบคุม ปกครอง บังคับบัญชาข้าราชการตำรวจในสังกัดสำนักงานตรวจคนเข้าเมืองให้มีความประพฤติอยู่ในกรอบวินัยตำรวจ</w:t>
            </w:r>
          </w:p>
        </w:tc>
        <w:tc>
          <w:tcPr>
            <w:tcW w:w="6326" w:type="dxa"/>
          </w:tcPr>
          <w:p w:rsidR="007022A4" w:rsidRPr="00357F06" w:rsidRDefault="007022A4" w:rsidP="00AF7953">
            <w:pPr>
              <w:pStyle w:val="FootnoteText"/>
              <w:numPr>
                <w:ilvl w:val="0"/>
                <w:numId w:val="58"/>
              </w:numPr>
              <w:ind w:left="432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357F0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กรณีเป็น เบาะแส ข้อแนะนำ ข้อเสนอแนะที่เป็นประโยชน์ต่อหน่วยงาน ให้นำมาเป็นข้อมูลในการวิเคราะห์วางแผนในการป้องกัน กำกับ ดูแล ตรวจสอบติดตามเพื่อป้องกัน</w:t>
            </w:r>
            <w:r w:rsidRPr="00357F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</w:t>
            </w:r>
            <w:r w:rsidRPr="00357F0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อย่างใกล้ชิด</w:t>
            </w:r>
          </w:p>
          <w:p w:rsidR="007022A4" w:rsidRPr="00357F06" w:rsidRDefault="007022A4" w:rsidP="00AF7953">
            <w:pPr>
              <w:pStyle w:val="FootnoteText"/>
              <w:numPr>
                <w:ilvl w:val="0"/>
                <w:numId w:val="58"/>
              </w:numPr>
              <w:ind w:left="432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357F0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กรณีเป็นเรื่องทุจริต </w:t>
            </w:r>
            <w:r w:rsidRPr="00357F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การปฏิบัติหรือละเว้นการปฏิบัติหน้าที่โดยมิชอบ   ให้ศึกษาวิเคราะห์สถานการณ์ข้อร้องเรียน เพื่อวางมาตรการ/แนวทางในการป้องกันหรือแก้ไขปัญหาที่พบจากการวิเคราะห์เรื่องร้องเรียนนั้น ๆ ปรับปรุงกระบวนการทำงาน กำหนดขั้นตอน มาตรฐานการทำงาน รวมทั้งกำหนดหลักเกณฑ์ ข้อบังคับ ระเบียบ คำสั่ง มาตรการที่เหมาะสมในการควบคุม ปกครอง บังคับบัญชาข้าราชการตำรวจในสังกัดสำนักงานตรวจคนเข้าเมืองให้มีความประพฤติอยู่ในกรอบวินัยตำรวจ เพื่ออุดช่องว่าง จุดอ่อน ที่เป็นช่องทางในการที่จะทำให้เกิดการทุจริต </w:t>
            </w:r>
          </w:p>
          <w:p w:rsidR="007022A4" w:rsidRPr="00357F06" w:rsidRDefault="007022A4" w:rsidP="00AF7953">
            <w:pPr>
              <w:pStyle w:val="FootnoteText"/>
              <w:numPr>
                <w:ilvl w:val="0"/>
                <w:numId w:val="58"/>
              </w:numPr>
              <w:ind w:left="432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357F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การติดตาม กำชับ ควบคุม ดำเนินการให้เป็นไปตามมาตรการ / แนวทางในการป้องกันหรือแก้ไขปัญหาที่กำหนดไว้</w:t>
            </w:r>
          </w:p>
        </w:tc>
      </w:tr>
    </w:tbl>
    <w:p w:rsidR="008A5878" w:rsidRPr="007022A4" w:rsidRDefault="007022A4" w:rsidP="008A5878">
      <w:pPr>
        <w:pStyle w:val="FootnoteText"/>
        <w:spacing w:after="12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>-๔-</w:t>
      </w:r>
      <w:r w:rsidR="008A5878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</w:p>
    <w:tbl>
      <w:tblPr>
        <w:tblStyle w:val="TableGrid"/>
        <w:tblW w:w="9738" w:type="dxa"/>
        <w:tblLook w:val="04A0"/>
      </w:tblPr>
      <w:tblGrid>
        <w:gridCol w:w="939"/>
        <w:gridCol w:w="1332"/>
        <w:gridCol w:w="7467"/>
      </w:tblGrid>
      <w:tr w:rsidR="00AF30E7" w:rsidRPr="00AF30E7" w:rsidTr="00737185">
        <w:tc>
          <w:tcPr>
            <w:tcW w:w="939" w:type="dxa"/>
          </w:tcPr>
          <w:p w:rsidR="00AF30E7" w:rsidRPr="00AF30E7" w:rsidRDefault="00AF30E7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332" w:type="dxa"/>
          </w:tcPr>
          <w:p w:rsidR="00AF30E7" w:rsidRPr="00AF30E7" w:rsidRDefault="00AF30E7" w:rsidP="006D2CBC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467" w:type="dxa"/>
          </w:tcPr>
          <w:p w:rsidR="00AF30E7" w:rsidRPr="00AF30E7" w:rsidRDefault="00AF30E7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แนวทางการประเมินผล </w:t>
            </w:r>
          </w:p>
          <w:p w:rsidR="00AF30E7" w:rsidRPr="00AF30E7" w:rsidRDefault="00AF30E7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(ประเมินผลจากข้อมูล เอกสาร หลักฐานต่างๆ)</w:t>
            </w:r>
          </w:p>
        </w:tc>
      </w:tr>
      <w:tr w:rsidR="00FD39DF" w:rsidTr="00737185">
        <w:tc>
          <w:tcPr>
            <w:tcW w:w="939" w:type="dxa"/>
          </w:tcPr>
          <w:p w:rsidR="00FD39DF" w:rsidRDefault="00FD39DF" w:rsidP="007D0107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332" w:type="dxa"/>
          </w:tcPr>
          <w:p w:rsidR="00FD39DF" w:rsidRDefault="007C7901" w:rsidP="00B01435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FD39DF" w:rsidRPr="0056798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</w:t>
            </w:r>
            <w:r w:rsidR="00FD39D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="00FD39DF" w:rsidRPr="0056798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เรื่องร้องเรียน</w:t>
            </w:r>
            <w:r w:rsidR="00FD39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7C7901" w:rsidRDefault="007C7901" w:rsidP="00B01435">
            <w:pPr>
              <w:pStyle w:val="FootnoteText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7467" w:type="dxa"/>
          </w:tcPr>
          <w:p w:rsidR="00777DAA" w:rsidRPr="00777DAA" w:rsidRDefault="00B01435" w:rsidP="00777DAA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ความสำเร็จในการจัดการเรื่องร้องเรียน  หลังจากได้ดำเนินการตามมาตรการในการป้องกันแก้ไขปัญหาเรื่องร้องเรียน</w:t>
            </w:r>
            <w:r w:rsidR="00777858"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ตามข้อ ๓ แล้ว</w:t>
            </w:r>
            <w:r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จำนวนเรื่องร้องเรียนเพิ่มขึ้น/ลดลง ร้อยละ</w:t>
            </w:r>
            <w:r w:rsidR="00777DAA"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</w:t>
            </w:r>
            <w:r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สูตรการคำนวณ</w:t>
            </w:r>
            <w:r w:rsidRPr="00777D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7DAA"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:rsidR="00577655" w:rsidRPr="004A06A8" w:rsidRDefault="00777DAA" w:rsidP="00777DAA">
            <w:pPr>
              <w:pStyle w:val="FootnoteText"/>
              <w:spacing w:before="120"/>
              <w:ind w:left="720" w:hanging="404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A06A8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t xml:space="preserve"> </w:t>
            </w:r>
            <w:r w:rsidR="00B01435"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(จำนวนเรื่องร้องเรียนของปีงบประมาณ พ.ศ.๒๕๕๕ </w:t>
            </w:r>
            <w:r w:rsidR="00577655" w:rsidRPr="00777DA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B01435" w:rsidRP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</w:p>
          <w:p w:rsidR="00B01435" w:rsidRPr="004A06A8" w:rsidRDefault="008670CC" w:rsidP="00577655">
            <w:pPr>
              <w:pStyle w:val="FootnoteText"/>
              <w:ind w:left="720" w:hanging="558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13" type="#_x0000_t32" style="position:absolute;left:0;text-align:left;margin-left:33.75pt;margin-top:18.6pt;width:207.2pt;height:0;z-index:251698176" o:connectortype="straight"/>
              </w:pict>
            </w:r>
            <w:r w:rsid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7765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7765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0143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เรื่องร้องเรียนของปีงบประมาณ พ.ศ.๒๕๕๔</w:t>
            </w:r>
            <w:r w:rsidR="0057765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143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7765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65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1435" w:rsidRPr="004A06A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1435" w:rsidRPr="004A06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0143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  <w:p w:rsidR="00B01435" w:rsidRPr="004A06A8" w:rsidRDefault="00577655" w:rsidP="00577655">
            <w:pPr>
              <w:pStyle w:val="FootnoteText"/>
              <w:ind w:left="720" w:hanging="558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7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1435" w:rsidRPr="004A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จำนวนเรื่องร้องเรียนของปีงบประมาณ พ.ศ.๒๕๕๔ </w:t>
            </w:r>
          </w:p>
          <w:p w:rsidR="00B01435" w:rsidRPr="00357F06" w:rsidRDefault="00B01435" w:rsidP="00577655">
            <w:pPr>
              <w:pStyle w:val="FootnoteText"/>
              <w:spacing w:before="240"/>
              <w:ind w:left="72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ข้อมูลผลการดำเนินงาน  </w:t>
            </w:r>
            <w:r w:rsidRPr="00357F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tbl>
            <w:tblPr>
              <w:tblStyle w:val="TableGrid"/>
              <w:tblW w:w="7241" w:type="dxa"/>
              <w:tblLook w:val="04A0"/>
            </w:tblPr>
            <w:tblGrid>
              <w:gridCol w:w="2725"/>
              <w:gridCol w:w="1342"/>
              <w:gridCol w:w="1022"/>
              <w:gridCol w:w="1059"/>
              <w:gridCol w:w="1093"/>
            </w:tblGrid>
            <w:tr w:rsidR="006D2CBC" w:rsidRPr="00357F06" w:rsidTr="00737185">
              <w:tc>
                <w:tcPr>
                  <w:tcW w:w="2725" w:type="dxa"/>
                  <w:vMerge w:val="restart"/>
                  <w:shd w:val="clear" w:color="auto" w:fill="F2F2F2" w:themeFill="background1" w:themeFillShade="F2"/>
                </w:tcPr>
                <w:p w:rsidR="00B01435" w:rsidRPr="00777DAA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  <w:p w:rsidR="00B01435" w:rsidRPr="00777DAA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  <w:p w:rsidR="00B01435" w:rsidRPr="00777DAA" w:rsidRDefault="00B01435" w:rsidP="00591050">
                  <w:pPr>
                    <w:pStyle w:val="FootnoteText"/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777DAA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ประเภทการร้องเรียน</w:t>
                  </w:r>
                </w:p>
                <w:p w:rsidR="00B01435" w:rsidRPr="00777DAA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2" w:type="dxa"/>
                  <w:vMerge w:val="restart"/>
                  <w:shd w:val="clear" w:color="auto" w:fill="F2F2F2" w:themeFill="background1" w:themeFillShade="F2"/>
                </w:tcPr>
                <w:p w:rsidR="00591050" w:rsidRPr="00D8457D" w:rsidRDefault="00591050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  <w:p w:rsidR="00B01435" w:rsidRPr="00D8457D" w:rsidRDefault="00B01435" w:rsidP="00591050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D8457D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จำนวนการร้องเรียนปีงบประมาณ พ.ศ.๒๕๕๔ (เรื่อง)</w:t>
                  </w:r>
                </w:p>
              </w:tc>
              <w:tc>
                <w:tcPr>
                  <w:tcW w:w="3174" w:type="dxa"/>
                  <w:gridSpan w:val="3"/>
                  <w:shd w:val="clear" w:color="auto" w:fill="F2F2F2" w:themeFill="background1" w:themeFillShade="F2"/>
                </w:tcPr>
                <w:p w:rsidR="00B01435" w:rsidRPr="00D8457D" w:rsidRDefault="00B01435" w:rsidP="006D2CBC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D8457D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จำนวนเรื่องร้องเรียน รอบ....เดือน</w:t>
                  </w:r>
                </w:p>
                <w:p w:rsidR="00B01435" w:rsidRPr="00D8457D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D8457D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ของปีงบประมาณ พ.ศ.๒๕๕๕</w:t>
                  </w:r>
                </w:p>
              </w:tc>
            </w:tr>
            <w:tr w:rsidR="00737185" w:rsidRPr="00357F06" w:rsidTr="00737185">
              <w:tc>
                <w:tcPr>
                  <w:tcW w:w="2725" w:type="dxa"/>
                  <w:vMerge/>
                  <w:shd w:val="clear" w:color="auto" w:fill="F2F2F2" w:themeFill="background1" w:themeFillShade="F2"/>
                </w:tcPr>
                <w:p w:rsidR="00B01435" w:rsidRPr="00777DAA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42" w:type="dxa"/>
                  <w:vMerge/>
                  <w:shd w:val="clear" w:color="auto" w:fill="F2F2F2" w:themeFill="background1" w:themeFillShade="F2"/>
                </w:tcPr>
                <w:p w:rsidR="00B01435" w:rsidRPr="00D8457D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22" w:type="dxa"/>
                  <w:shd w:val="clear" w:color="auto" w:fill="F2F2F2" w:themeFill="background1" w:themeFillShade="F2"/>
                </w:tcPr>
                <w:p w:rsidR="00B01435" w:rsidRPr="00D8457D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D8457D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จำนวนเรื่องร้องเรียน</w:t>
                  </w:r>
                </w:p>
                <w:p w:rsidR="00B01435" w:rsidRPr="00D8457D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59" w:type="dxa"/>
                  <w:shd w:val="clear" w:color="auto" w:fill="F2F2F2" w:themeFill="background1" w:themeFillShade="F2"/>
                </w:tcPr>
                <w:p w:rsidR="00B01435" w:rsidRPr="00D8457D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D8457D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จำนวนเรื่องร้องเรียน</w:t>
                  </w:r>
                </w:p>
                <w:p w:rsidR="00B01435" w:rsidRPr="00D8457D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D8457D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 xml:space="preserve">เพิ่มขึ้น/ลดลง </w:t>
                  </w:r>
                </w:p>
              </w:tc>
              <w:tc>
                <w:tcPr>
                  <w:tcW w:w="1093" w:type="dxa"/>
                  <w:shd w:val="clear" w:color="auto" w:fill="F2F2F2" w:themeFill="background1" w:themeFillShade="F2"/>
                </w:tcPr>
                <w:p w:rsidR="00B01435" w:rsidRPr="00357F06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357F06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ร้อยละที่เพิ่มขึ้น/ลดลง</w:t>
                  </w:r>
                </w:p>
                <w:p w:rsidR="00B01435" w:rsidRPr="00357F06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  <w:cs/>
                    </w:rPr>
                  </w:pPr>
                  <w:r w:rsidRPr="00357F06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(</w:t>
                  </w:r>
                  <w:r w:rsidRPr="00357F06"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  <w:t>%</w:t>
                  </w:r>
                  <w:r w:rsidRPr="00357F06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177C18" w:rsidRPr="00357F06" w:rsidTr="00777DAA">
              <w:tc>
                <w:tcPr>
                  <w:tcW w:w="2725" w:type="dxa"/>
                </w:tcPr>
                <w:p w:rsidR="00B01435" w:rsidRPr="00777DAA" w:rsidRDefault="00B01435" w:rsidP="00AF7953">
                  <w:pPr>
                    <w:pStyle w:val="FootnoteText"/>
                    <w:numPr>
                      <w:ilvl w:val="0"/>
                      <w:numId w:val="60"/>
                    </w:numPr>
                    <w:tabs>
                      <w:tab w:val="left" w:pos="184"/>
                      <w:tab w:val="left" w:pos="340"/>
                    </w:tabs>
                    <w:ind w:left="97" w:right="-70" w:hanging="48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  <w:r w:rsidRPr="00777DAA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ข้อร้องเรียนเรื่องการทุจริตการปฏิบัติหรือละเว้นการปฏิบัติหน้าที่โดยมิชอบ</w:t>
                  </w:r>
                </w:p>
              </w:tc>
              <w:tc>
                <w:tcPr>
                  <w:tcW w:w="1342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22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59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93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</w:tr>
            <w:tr w:rsidR="00177C18" w:rsidRPr="00357F06" w:rsidTr="00777DAA">
              <w:trPr>
                <w:trHeight w:val="1169"/>
              </w:trPr>
              <w:tc>
                <w:tcPr>
                  <w:tcW w:w="2725" w:type="dxa"/>
                </w:tcPr>
                <w:p w:rsidR="00B01435" w:rsidRPr="00357F06" w:rsidRDefault="006D2CBC" w:rsidP="006D2CBC">
                  <w:r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 xml:space="preserve">๒. </w:t>
                  </w:r>
                  <w:r w:rsidR="00B01435" w:rsidRPr="006D2CBC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ข้อร้องเรียนเรื่องการไม่ปฏิบัติหน้าที่ราชการด้วยความรับผิดชอบต่อประชาชน</w:t>
                  </w:r>
                </w:p>
              </w:tc>
              <w:tc>
                <w:tcPr>
                  <w:tcW w:w="1342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22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59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93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</w:tr>
            <w:tr w:rsidR="00177C18" w:rsidRPr="00357F06" w:rsidTr="00777DAA">
              <w:tc>
                <w:tcPr>
                  <w:tcW w:w="2725" w:type="dxa"/>
                </w:tcPr>
                <w:p w:rsidR="00B01435" w:rsidRPr="00357F06" w:rsidRDefault="006D2CBC" w:rsidP="006D2CBC">
                  <w:r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 xml:space="preserve">๓. </w:t>
                  </w:r>
                  <w:r w:rsidR="00B01435" w:rsidRPr="006D2CBC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 xml:space="preserve">ข้อร้องเรียนเรื่องปฏิบัติหน้าที่ราชการโดยไม่มีคุณธรรม ไม่มีจริยธรรม ไม่มีธรรมาภิบาล </w:t>
                  </w:r>
                </w:p>
              </w:tc>
              <w:tc>
                <w:tcPr>
                  <w:tcW w:w="1342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22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59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93" w:type="dxa"/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</w:tr>
            <w:tr w:rsidR="00177C18" w:rsidRPr="00357F06" w:rsidTr="00777DAA">
              <w:tc>
                <w:tcPr>
                  <w:tcW w:w="2725" w:type="dxa"/>
                  <w:tcBorders>
                    <w:bottom w:val="single" w:sz="4" w:space="0" w:color="000000" w:themeColor="text1"/>
                  </w:tcBorders>
                </w:tcPr>
                <w:p w:rsidR="00B01435" w:rsidRPr="00357F06" w:rsidRDefault="006D2CBC" w:rsidP="006D2CBC">
                  <w:r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 xml:space="preserve">๔. </w:t>
                  </w:r>
                  <w:r w:rsidR="00B01435" w:rsidRPr="006D2CBC">
                    <w:rPr>
                      <w:rFonts w:ascii="TH SarabunPSK" w:hAnsi="TH SarabunPSK" w:cs="TH SarabunPSK" w:hint="cs"/>
                      <w:b/>
                      <w:sz w:val="32"/>
                      <w:szCs w:val="32"/>
                      <w:cs/>
                    </w:rPr>
                    <w:t>ข้อร้องเรียนเรื่องปฏิบัติหน้าที่ราชการโดยไม่คำนึงถึงประโยชน์ส่วนรวมเป็นที่ตั้ง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000000" w:themeColor="text1"/>
                  </w:tcBorders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22" w:type="dxa"/>
                  <w:tcBorders>
                    <w:bottom w:val="single" w:sz="4" w:space="0" w:color="000000" w:themeColor="text1"/>
                  </w:tcBorders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59" w:type="dxa"/>
                  <w:tcBorders>
                    <w:bottom w:val="single" w:sz="4" w:space="0" w:color="000000" w:themeColor="text1"/>
                  </w:tcBorders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93" w:type="dxa"/>
                  <w:tcBorders>
                    <w:bottom w:val="single" w:sz="4" w:space="0" w:color="000000" w:themeColor="text1"/>
                  </w:tcBorders>
                </w:tcPr>
                <w:p w:rsidR="00B01435" w:rsidRPr="00357F06" w:rsidRDefault="00B01435" w:rsidP="007D0107">
                  <w:pPr>
                    <w:pStyle w:val="FootnoteText"/>
                    <w:outlineLvl w:val="0"/>
                    <w:rPr>
                      <w:rFonts w:ascii="TH SarabunPSK" w:hAnsi="TH SarabunPSK" w:cs="TH SarabunPSK"/>
                      <w:b/>
                      <w:sz w:val="32"/>
                      <w:szCs w:val="32"/>
                    </w:rPr>
                  </w:pPr>
                </w:p>
              </w:tc>
            </w:tr>
            <w:tr w:rsidR="00177C18" w:rsidRPr="00357F06" w:rsidTr="00777DAA">
              <w:tc>
                <w:tcPr>
                  <w:tcW w:w="2725" w:type="dxa"/>
                  <w:shd w:val="clear" w:color="auto" w:fill="F2F2F2" w:themeFill="background1" w:themeFillShade="F2"/>
                </w:tcPr>
                <w:p w:rsidR="00B01435" w:rsidRPr="00357F06" w:rsidRDefault="00B01435" w:rsidP="007D0107">
                  <w:pPr>
                    <w:jc w:val="center"/>
                    <w:rPr>
                      <w:rFonts w:ascii="TH SarabunPSK" w:hAnsi="TH SarabunPSK" w:cs="TH SarabunPSK"/>
                      <w:bCs/>
                      <w:sz w:val="32"/>
                      <w:szCs w:val="32"/>
                      <w:cs/>
                    </w:rPr>
                  </w:pPr>
                  <w:r w:rsidRPr="00357F06">
                    <w:rPr>
                      <w:rFonts w:ascii="TH SarabunPSK" w:hAnsi="TH SarabunPSK" w:cs="TH SarabunPSK" w:hint="cs"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42" w:type="dxa"/>
                  <w:shd w:val="clear" w:color="auto" w:fill="F2F2F2" w:themeFill="background1" w:themeFillShade="F2"/>
                </w:tcPr>
                <w:p w:rsidR="00B01435" w:rsidRPr="00357F06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22" w:type="dxa"/>
                  <w:shd w:val="clear" w:color="auto" w:fill="F2F2F2" w:themeFill="background1" w:themeFillShade="F2"/>
                </w:tcPr>
                <w:p w:rsidR="00B01435" w:rsidRPr="00357F06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59" w:type="dxa"/>
                  <w:shd w:val="clear" w:color="auto" w:fill="F2F2F2" w:themeFill="background1" w:themeFillShade="F2"/>
                </w:tcPr>
                <w:p w:rsidR="00B01435" w:rsidRPr="00357F06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3" w:type="dxa"/>
                  <w:shd w:val="clear" w:color="auto" w:fill="F2F2F2" w:themeFill="background1" w:themeFillShade="F2"/>
                </w:tcPr>
                <w:p w:rsidR="00B01435" w:rsidRPr="00357F06" w:rsidRDefault="00B01435" w:rsidP="007D0107">
                  <w:pPr>
                    <w:pStyle w:val="FootnoteText"/>
                    <w:jc w:val="center"/>
                    <w:outlineLvl w:val="0"/>
                    <w:rPr>
                      <w:rFonts w:ascii="TH SarabunPSK" w:hAnsi="TH SarabunPSK" w:cs="TH SarabunPSK"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B01435" w:rsidRPr="00357F06" w:rsidRDefault="00B01435" w:rsidP="00B01435">
            <w:pPr>
              <w:pStyle w:val="FootnoteText"/>
              <w:outlineLvl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117"/>
              <w:gridCol w:w="1024"/>
              <w:gridCol w:w="1025"/>
              <w:gridCol w:w="1025"/>
              <w:gridCol w:w="1025"/>
              <w:gridCol w:w="1025"/>
            </w:tblGrid>
            <w:tr w:rsidR="00B01435" w:rsidRPr="00357F06" w:rsidTr="007D0107">
              <w:tc>
                <w:tcPr>
                  <w:tcW w:w="2214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1051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๑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๒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๓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๔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๕</w:t>
                  </w:r>
                </w:p>
              </w:tc>
            </w:tr>
            <w:tr w:rsidR="00B01435" w:rsidRPr="00357F06" w:rsidTr="007D0107">
              <w:tc>
                <w:tcPr>
                  <w:tcW w:w="2214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051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+</w:t>
                  </w:r>
                  <w:r w:rsidRPr="00357F0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๑๐</w:t>
                  </w:r>
                  <w:r w:rsidRPr="00357F0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+</w:t>
                  </w:r>
                  <w:r w:rsidRPr="00357F0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  <w:r w:rsidRPr="00357F0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357F0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๐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-๕</w:t>
                  </w:r>
                  <w:r w:rsidRPr="00357F0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052" w:type="dxa"/>
                </w:tcPr>
                <w:p w:rsidR="00B01435" w:rsidRPr="00357F06" w:rsidRDefault="00B01435" w:rsidP="007D0107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57F06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</w:t>
                  </w:r>
                  <w:r w:rsidRPr="00357F0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๑๐%</w:t>
                  </w:r>
                </w:p>
              </w:tc>
            </w:tr>
          </w:tbl>
          <w:p w:rsidR="00FD39DF" w:rsidRPr="00357F06" w:rsidRDefault="00FD39DF" w:rsidP="007D0107">
            <w:pPr>
              <w:pStyle w:val="FootnoteText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:rsidR="00737185" w:rsidRPr="007022A4" w:rsidRDefault="00737185" w:rsidP="00737185">
      <w:pPr>
        <w:pStyle w:val="FootnoteText"/>
        <w:spacing w:after="12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 xml:space="preserve">-๕- </w:t>
      </w:r>
    </w:p>
    <w:tbl>
      <w:tblPr>
        <w:tblStyle w:val="TableGrid"/>
        <w:tblW w:w="9738" w:type="dxa"/>
        <w:tblLook w:val="04A0"/>
      </w:tblPr>
      <w:tblGrid>
        <w:gridCol w:w="947"/>
        <w:gridCol w:w="1347"/>
        <w:gridCol w:w="7444"/>
      </w:tblGrid>
      <w:tr w:rsidR="00737185" w:rsidRPr="00AF30E7" w:rsidTr="00364DD2">
        <w:tc>
          <w:tcPr>
            <w:tcW w:w="947" w:type="dxa"/>
          </w:tcPr>
          <w:p w:rsidR="00737185" w:rsidRPr="00AF30E7" w:rsidRDefault="00737185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347" w:type="dxa"/>
          </w:tcPr>
          <w:p w:rsidR="00737185" w:rsidRPr="00AF30E7" w:rsidRDefault="00737185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444" w:type="dxa"/>
          </w:tcPr>
          <w:p w:rsidR="00737185" w:rsidRPr="00AF30E7" w:rsidRDefault="00737185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แนวทางการประเมินผล </w:t>
            </w:r>
          </w:p>
          <w:p w:rsidR="00737185" w:rsidRPr="00AF30E7" w:rsidRDefault="00737185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(ประเมินผลจากข้อมูล เอกสาร หลักฐานต่างๆ)</w:t>
            </w:r>
          </w:p>
        </w:tc>
      </w:tr>
      <w:tr w:rsidR="00737185" w:rsidRPr="008D6FAF" w:rsidTr="00364DD2">
        <w:tc>
          <w:tcPr>
            <w:tcW w:w="947" w:type="dxa"/>
          </w:tcPr>
          <w:p w:rsidR="00737185" w:rsidRPr="008D6FAF" w:rsidRDefault="00737185" w:rsidP="00364DD2">
            <w:pPr>
              <w:pStyle w:val="FootnoteText"/>
              <w:jc w:val="center"/>
              <w:outlineLvl w:val="0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8D6FAF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347" w:type="dxa"/>
          </w:tcPr>
          <w:p w:rsidR="00737185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ความสำเร็จในการดำเนินการเกี่ยวกับเรื่องร้องเรียนจนได้ข้อยุติ</w:t>
            </w:r>
          </w:p>
          <w:p w:rsidR="00737185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7185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7185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7185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7185" w:rsidRPr="008D6FAF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7444" w:type="dxa"/>
          </w:tcPr>
          <w:p w:rsidR="00737185" w:rsidRPr="008D6FAF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8D6FA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การดำเนินการในการจัดการข้อร้องเรียนร้องทุกข์ของสำนักงานตรวจคนเข้าเมืองเป็นไปด้วยความถูกต้อง รวดเร็วและเป็นธรรม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เกณฑ์การพิจารณา</w:t>
            </w:r>
            <w:r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ความสำเร็จในการดำเนินการเกี่ยวกับเรื่องร้องเรียนของปีงบประมาณ พ.ศ.๒๕๕๕ มีสูตรการคำนวณ</w:t>
            </w:r>
            <w:r w:rsidRPr="008D6F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ดังนี้ </w:t>
            </w:r>
          </w:p>
          <w:p w:rsidR="00737185" w:rsidRDefault="00737185" w:rsidP="00364DD2">
            <w:pPr>
              <w:pStyle w:val="FootnoteText"/>
              <w:spacing w:before="240"/>
              <w:ind w:left="720" w:hanging="558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(จำนวนเรื่องร้องเรียนของปีงบประมาณ </w:t>
            </w:r>
          </w:p>
          <w:p w:rsidR="00737185" w:rsidRPr="008D6FAF" w:rsidRDefault="008670CC" w:rsidP="00364DD2">
            <w:pPr>
              <w:pStyle w:val="FootnoteText"/>
              <w:ind w:left="720" w:hanging="558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24" type="#_x0000_t32" style="position:absolute;left:0;text-align:left;margin-left:19.75pt;margin-top:18.15pt;width:195.8pt;height:0;z-index:251706368" o:connectortype="straight"/>
              </w:pict>
            </w:r>
            <w:r w:rsidR="007371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37185"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พ.ศ.๒๕๕๕</w:t>
            </w:r>
            <w:r w:rsidR="007371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37185"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ที่ดำเนินการจนได้ข้อยุติแล้ว) </w:t>
            </w:r>
            <w:r w:rsidR="007371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37185" w:rsidRPr="008D6F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371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37185" w:rsidRPr="008D6FAF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7371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37185"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  <w:p w:rsidR="00737185" w:rsidRPr="008D6FAF" w:rsidRDefault="00737185" w:rsidP="00364DD2">
            <w:pPr>
              <w:pStyle w:val="FootnoteText"/>
              <w:ind w:left="720" w:hanging="558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8D6FA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จำนวนเรื่องร้องเรียนของปีงบประมาณ พ.ศ.๒๕๕๕</w:t>
            </w:r>
          </w:p>
          <w:p w:rsidR="00737185" w:rsidRPr="008D6FAF" w:rsidRDefault="00737185" w:rsidP="00364DD2">
            <w:pPr>
              <w:pStyle w:val="FootnoteText"/>
              <w:spacing w:before="240"/>
              <w:ind w:left="72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F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เกณฑ์การให้คะแนน </w:t>
            </w:r>
            <w:r w:rsidRPr="008D6F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109"/>
              <w:gridCol w:w="1021"/>
              <w:gridCol w:w="1022"/>
              <w:gridCol w:w="1022"/>
              <w:gridCol w:w="1022"/>
              <w:gridCol w:w="1022"/>
            </w:tblGrid>
            <w:tr w:rsidR="00737185" w:rsidRPr="008D6FAF" w:rsidTr="00364DD2">
              <w:tc>
                <w:tcPr>
                  <w:tcW w:w="2214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1051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๑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๒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๓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๔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 ๕</w:t>
                  </w:r>
                </w:p>
              </w:tc>
            </w:tr>
            <w:tr w:rsidR="00737185" w:rsidRPr="008D6FAF" w:rsidTr="00364DD2">
              <w:tc>
                <w:tcPr>
                  <w:tcW w:w="2214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051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๘๐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๘๕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8D6FA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๙๐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8D6FA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๙๕</w:t>
                  </w:r>
                </w:p>
              </w:tc>
              <w:tc>
                <w:tcPr>
                  <w:tcW w:w="1052" w:type="dxa"/>
                </w:tcPr>
                <w:p w:rsidR="00737185" w:rsidRPr="008D6FAF" w:rsidRDefault="00737185" w:rsidP="00364DD2">
                  <w:pPr>
                    <w:ind w:right="-43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8D6FA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c>
            </w:tr>
          </w:tbl>
          <w:p w:rsidR="00737185" w:rsidRPr="008D6FAF" w:rsidRDefault="00737185" w:rsidP="00364DD2">
            <w:pPr>
              <w:pStyle w:val="FootnoteText"/>
              <w:outlineLvl w:val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:rsidR="00785051" w:rsidRPr="004915E5" w:rsidRDefault="00785051" w:rsidP="00785051">
      <w:pPr>
        <w:pStyle w:val="ListParagraph"/>
        <w:tabs>
          <w:tab w:val="left" w:pos="1710"/>
          <w:tab w:val="left" w:pos="2520"/>
        </w:tabs>
        <w:spacing w:before="240"/>
        <w:ind w:left="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915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หน่วยที่ปฏิบัติตามตัวชี้วัด   </w:t>
      </w:r>
      <w:r w:rsidRPr="004915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  <w:r w:rsidRPr="004915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ทุกหน่วย</w:t>
      </w:r>
    </w:p>
    <w:p w:rsidR="00785051" w:rsidRDefault="00785051" w:rsidP="00785051">
      <w:pPr>
        <w:pStyle w:val="ListParagraph"/>
        <w:tabs>
          <w:tab w:val="left" w:pos="1710"/>
          <w:tab w:val="left" w:pos="2520"/>
        </w:tabs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915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หน่วยรับผิดชอบหลัก</w:t>
      </w:r>
      <w:r w:rsidRPr="004915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</w:t>
      </w:r>
      <w:r w:rsidRPr="004915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915E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4915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ฝอ.</w:t>
      </w:r>
      <w:r w:rsidRPr="004915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Pr="004915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บก.อก.สตม.</w:t>
      </w:r>
    </w:p>
    <w:p w:rsidR="004962FB" w:rsidRDefault="004962FB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907BE7" w:rsidRDefault="00907BE7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737185" w:rsidRDefault="00737185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737185" w:rsidRDefault="00737185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737185" w:rsidRDefault="00737185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737185" w:rsidRDefault="00737185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737185" w:rsidRDefault="00737185" w:rsidP="00D9225D">
      <w:pPr>
        <w:pStyle w:val="FootnoteText"/>
        <w:spacing w:before="360" w:after="240"/>
        <w:jc w:val="center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E11001" w:rsidRDefault="00E11001" w:rsidP="00B95405">
      <w:pPr>
        <w:pStyle w:val="FootnoteText"/>
        <w:spacing w:before="360" w:after="240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785051" w:rsidRDefault="00785051" w:rsidP="00B95405">
      <w:pPr>
        <w:pStyle w:val="FootnoteText"/>
        <w:spacing w:before="360" w:after="240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E11001" w:rsidRPr="006935EB" w:rsidRDefault="00E11001" w:rsidP="00B95405">
      <w:pPr>
        <w:pStyle w:val="FootnoteText"/>
        <w:spacing w:before="360" w:after="240"/>
        <w:outlineLvl w:val="0"/>
        <w:rPr>
          <w:rFonts w:ascii="TH SarabunPSK" w:hAnsi="TH SarabunPSK" w:cs="TH SarabunPSK"/>
          <w:bCs/>
          <w:sz w:val="32"/>
          <w:szCs w:val="32"/>
        </w:rPr>
      </w:pPr>
    </w:p>
    <w:p w:rsidR="00822BEC" w:rsidRPr="00F673FE" w:rsidRDefault="00822BEC" w:rsidP="00822BEC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F673FE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 xml:space="preserve">ตัวชี้วัดที่ ๔      </w:t>
      </w:r>
      <w:r w:rsidRPr="00F673FE">
        <w:rPr>
          <w:rFonts w:ascii="TH SarabunPSK" w:hAnsi="TH SarabunPSK" w:cs="TH SarabunPSK"/>
          <w:b/>
          <w:bCs/>
          <w:sz w:val="34"/>
          <w:szCs w:val="34"/>
        </w:rPr>
        <w:t xml:space="preserve">:  </w:t>
      </w:r>
      <w:r w:rsidRPr="00F673FE"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ระดับความสำเร็จของร้อยละเฉลี่ยถ่วงน้ำหนักในการบรรลุเป้าหมายตามแผนปฏิบัติ</w:t>
      </w:r>
    </w:p>
    <w:p w:rsidR="00822BEC" w:rsidRDefault="00822BEC" w:rsidP="00822BEC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b/>
          <w:bCs/>
          <w:sz w:val="34"/>
          <w:szCs w:val="34"/>
        </w:rPr>
      </w:pPr>
      <w:r w:rsidRPr="00F673FE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ราชการ/ภารกิจหลัก </w:t>
      </w:r>
    </w:p>
    <w:p w:rsidR="00E55D12" w:rsidRPr="00F673FE" w:rsidRDefault="00E55D12" w:rsidP="00F673FE">
      <w:pPr>
        <w:spacing w:before="120"/>
        <w:rPr>
          <w:rFonts w:ascii="TH SarabunPSK" w:hAnsi="TH SarabunPSK" w:cs="TH SarabunPSK"/>
          <w:b/>
          <w:bCs/>
          <w:sz w:val="34"/>
          <w:szCs w:val="34"/>
        </w:rPr>
      </w:pPr>
      <w:r w:rsidRPr="00F673FE">
        <w:rPr>
          <w:rFonts w:ascii="TH SarabunPSK" w:eastAsia="Times New Roman" w:hAnsi="TH SarabunPSK" w:cs="TH SarabunPSK"/>
          <w:b/>
          <w:bCs/>
          <w:color w:val="000000"/>
          <w:sz w:val="34"/>
          <w:szCs w:val="34"/>
          <w:cs/>
        </w:rPr>
        <w:t xml:space="preserve">ยุทธศาสตร์ที่ ๓ </w:t>
      </w:r>
      <w:r w:rsidRPr="00F673FE"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  <w:t>:</w:t>
      </w:r>
      <w:r w:rsidRPr="00F673FE">
        <w:rPr>
          <w:rFonts w:ascii="TH SarabunPSK" w:eastAsia="Times New Roman" w:hAnsi="TH SarabunPSK" w:cs="TH SarabunPSK"/>
          <w:b/>
          <w:bCs/>
          <w:color w:val="000000"/>
          <w:sz w:val="34"/>
          <w:szCs w:val="34"/>
          <w:cs/>
        </w:rPr>
        <w:t xml:space="preserve"> </w:t>
      </w:r>
      <w:r w:rsidRPr="00F673FE">
        <w:rPr>
          <w:rFonts w:ascii="TH SarabunPSK" w:hAnsi="TH SarabunPSK" w:cs="TH SarabunPSK"/>
          <w:b/>
          <w:bCs/>
          <w:sz w:val="34"/>
          <w:szCs w:val="34"/>
          <w:cs/>
        </w:rPr>
        <w:t xml:space="preserve">การมีส่วนร่วมของประชาชนและเครือข่ายการปฏิบัติงานของตำรวจ </w:t>
      </w:r>
    </w:p>
    <w:p w:rsidR="00CD48B0" w:rsidRPr="00FC581B" w:rsidRDefault="00822BEC" w:rsidP="00F673FE">
      <w:pPr>
        <w:spacing w:before="120"/>
        <w:rPr>
          <w:rFonts w:ascii="TH SarabunPSK" w:hAnsi="TH SarabunPSK" w:cs="TH SarabunPSK"/>
          <w:sz w:val="32"/>
          <w:szCs w:val="32"/>
        </w:rPr>
      </w:pPr>
      <w:r w:rsidRPr="00F673F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ประเด็นการประเมินผล  </w:t>
      </w:r>
      <w:r w:rsidRPr="00F673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CD48B0" w:rsidRPr="00F673FE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 เครือข่ายภาครัฐ และภาคเอกชน ที่เข้ามามีส่วนร่วมใน</w:t>
      </w:r>
    </w:p>
    <w:p w:rsidR="00CD48B0" w:rsidRPr="00FC581B" w:rsidRDefault="00CD48B0" w:rsidP="00822BEC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 การแก้ไขปัญหาอาชญากรรมและให้บริการมีความเข้มแข็ง</w:t>
      </w:r>
    </w:p>
    <w:p w:rsidR="001B42B3" w:rsidRPr="00EE6DDD" w:rsidRDefault="00822BEC" w:rsidP="00F673FE">
      <w:pPr>
        <w:spacing w:before="120"/>
        <w:ind w:left="1710" w:hanging="1710"/>
        <w:rPr>
          <w:rFonts w:ascii="TH SarabunPSK" w:hAnsi="TH SarabunPSK" w:cs="TH SarabunPSK"/>
          <w:sz w:val="32"/>
          <w:szCs w:val="32"/>
        </w:rPr>
      </w:pPr>
      <w:r w:rsidRPr="00EE6DDD">
        <w:rPr>
          <w:rFonts w:ascii="TH SarabunPSK" w:hAnsi="TH SarabunPSK" w:cs="TH SarabunPSK"/>
          <w:b/>
          <w:bCs/>
          <w:sz w:val="32"/>
          <w:szCs w:val="32"/>
          <w:cs/>
        </w:rPr>
        <w:t>ชื่อตัวชี้วัดที่ ๔.๔</w:t>
      </w:r>
      <w:r w:rsidRPr="00EE6D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6DDD">
        <w:rPr>
          <w:rFonts w:ascii="TH SarabunPSK" w:hAnsi="TH SarabunPSK" w:cs="TH SarabunPSK"/>
          <w:sz w:val="32"/>
          <w:szCs w:val="32"/>
        </w:rPr>
        <w:t xml:space="preserve">: </w:t>
      </w:r>
      <w:r w:rsidR="00935BCD" w:rsidRPr="00EE6D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0723" w:rsidRPr="00EE6DD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52CD6" w:rsidRPr="00EE6DDD">
        <w:rPr>
          <w:rFonts w:ascii="TH SarabunPSK" w:hAnsi="TH SarabunPSK" w:cs="TH SarabunPSK" w:hint="cs"/>
          <w:sz w:val="32"/>
          <w:szCs w:val="32"/>
          <w:cs/>
        </w:rPr>
        <w:t>การจัดกิจกรรมหรือร่วมกิจกรรมกับชุมชน</w:t>
      </w:r>
      <w:r w:rsidR="006025B4" w:rsidRPr="00EE6DDD">
        <w:rPr>
          <w:rFonts w:ascii="TH SarabunPSK" w:hAnsi="TH SarabunPSK" w:cs="TH SarabunPSK" w:hint="cs"/>
          <w:sz w:val="32"/>
          <w:szCs w:val="32"/>
          <w:cs/>
        </w:rPr>
        <w:t xml:space="preserve"> ประชาชน ผู้ประกอบการ </w:t>
      </w:r>
      <w:r w:rsidR="001C3177" w:rsidRPr="00EE6DDD">
        <w:rPr>
          <w:rFonts w:ascii="TH SarabunPSK" w:hAnsi="TH SarabunPSK" w:cs="TH SarabunPSK" w:hint="cs"/>
          <w:sz w:val="32"/>
          <w:szCs w:val="32"/>
          <w:cs/>
        </w:rPr>
        <w:t>เพื่อสร้าง</w:t>
      </w:r>
      <w:r w:rsidR="001B42B3" w:rsidRPr="00EE6DDD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1C3177" w:rsidRPr="00EE6DDD">
        <w:rPr>
          <w:rFonts w:ascii="TH SarabunPSK" w:hAnsi="TH SarabunPSK" w:cs="TH SarabunPSK" w:hint="cs"/>
          <w:sz w:val="32"/>
          <w:szCs w:val="32"/>
          <w:cs/>
        </w:rPr>
        <w:t>เข้าใจและความรู้เกี่ยวกับกฎหมายคนเข้าเมือง</w:t>
      </w:r>
      <w:r w:rsidR="001B42B3" w:rsidRPr="00EE6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723" w:rsidRPr="00EE6DDD">
        <w:rPr>
          <w:rFonts w:ascii="TH SarabunPSK" w:hAnsi="TH SarabunPSK" w:cs="TH SarabunPSK" w:hint="cs"/>
          <w:sz w:val="32"/>
          <w:szCs w:val="32"/>
          <w:cs/>
        </w:rPr>
        <w:t>เทียบกับจำนวน</w:t>
      </w:r>
      <w:r w:rsidR="001B42B3" w:rsidRPr="00EE6DDD">
        <w:rPr>
          <w:rFonts w:ascii="TH SarabunPSK" w:hAnsi="TH SarabunPSK" w:cs="TH SarabunPSK" w:hint="cs"/>
          <w:sz w:val="32"/>
          <w:szCs w:val="32"/>
          <w:cs/>
        </w:rPr>
        <w:t>นายจ้าง /</w:t>
      </w:r>
      <w:r w:rsidR="00020723" w:rsidRPr="00EE6DDD">
        <w:rPr>
          <w:rFonts w:ascii="TH SarabunPSK" w:hAnsi="TH SarabunPSK" w:cs="TH SarabunPSK" w:hint="cs"/>
          <w:sz w:val="32"/>
          <w:szCs w:val="32"/>
          <w:cs/>
        </w:rPr>
        <w:t>สถานประกอบการใน</w:t>
      </w:r>
    </w:p>
    <w:p w:rsidR="00DC3B06" w:rsidRDefault="001B42B3" w:rsidP="001C3177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sz w:val="32"/>
          <w:szCs w:val="32"/>
        </w:rPr>
      </w:pPr>
      <w:r w:rsidRPr="00EE6DDD">
        <w:rPr>
          <w:rFonts w:ascii="TH SarabunPSK" w:hAnsi="TH SarabunPSK" w:cs="TH SarabunPSK" w:hint="cs"/>
          <w:sz w:val="32"/>
          <w:szCs w:val="32"/>
          <w:cs/>
        </w:rPr>
        <w:tab/>
      </w:r>
      <w:r w:rsidR="00020723" w:rsidRPr="00EE6DDD">
        <w:rPr>
          <w:rFonts w:ascii="TH SarabunPSK" w:hAnsi="TH SarabunPSK" w:cs="TH SarabunPSK" w:hint="cs"/>
          <w:sz w:val="32"/>
          <w:szCs w:val="32"/>
          <w:cs/>
        </w:rPr>
        <w:t>เขตพื้นที่รับผิดชอบ</w:t>
      </w:r>
      <w:r w:rsidR="005D6D08" w:rsidRPr="00EE6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723" w:rsidRPr="00EE6DDD">
        <w:rPr>
          <w:rFonts w:ascii="TH SarabunPSK" w:hAnsi="TH SarabunPSK" w:cs="TH SarabunPSK" w:hint="cs"/>
          <w:sz w:val="32"/>
          <w:szCs w:val="32"/>
          <w:cs/>
        </w:rPr>
        <w:t xml:space="preserve">ที่มีการจ้างแรงงานต่างด้าวเข้าทำงาน </w:t>
      </w:r>
      <w:r w:rsidR="00B145AE" w:rsidRPr="00EE6DDD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020723" w:rsidRPr="00EE6DDD">
        <w:rPr>
          <w:rFonts w:ascii="TH SarabunPSK" w:hAnsi="TH SarabunPSK" w:cs="TH SarabunPSK" w:hint="cs"/>
          <w:sz w:val="32"/>
          <w:szCs w:val="32"/>
          <w:cs/>
        </w:rPr>
        <w:t>ร้</w:t>
      </w:r>
      <w:r w:rsidR="00B145AE" w:rsidRPr="00EE6DDD">
        <w:rPr>
          <w:rFonts w:ascii="TH SarabunPSK" w:hAnsi="TH SarabunPSK" w:cs="TH SarabunPSK" w:hint="cs"/>
          <w:sz w:val="32"/>
          <w:szCs w:val="32"/>
          <w:cs/>
        </w:rPr>
        <w:t>อยละ ๖๐</w:t>
      </w:r>
      <w:r w:rsidR="006025B4" w:rsidRPr="001C317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50A24" w:rsidRPr="00FC581B" w:rsidRDefault="00550A24" w:rsidP="00F673FE">
      <w:pPr>
        <w:spacing w:before="120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หน่วยวัด</w:t>
      </w:r>
      <w:r w:rsidR="00935BCD" w:rsidRPr="00FC58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</w:rPr>
        <w:t xml:space="preserve">: </w:t>
      </w:r>
      <w:r w:rsidR="00935BCD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59B7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2B2B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50A24" w:rsidRPr="00FC581B" w:rsidRDefault="00550A24" w:rsidP="00F673FE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="00935BCD" w:rsidRPr="00FC58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BCD" w:rsidRPr="00FC58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</w:rPr>
        <w:t xml:space="preserve">: </w:t>
      </w:r>
      <w:r w:rsidR="00935BCD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35BCD" w:rsidRPr="00FC581B">
        <w:rPr>
          <w:rFonts w:ascii="TH SarabunPSK" w:hAnsi="TH SarabunPSK" w:cs="TH SarabunPSK"/>
          <w:sz w:val="32"/>
          <w:szCs w:val="32"/>
          <w:cs/>
        </w:rPr>
        <w:t>๗</w:t>
      </w:r>
    </w:p>
    <w:p w:rsidR="00F673FE" w:rsidRDefault="00550A24" w:rsidP="00F673FE">
      <w:pPr>
        <w:pStyle w:val="ListParagraph"/>
        <w:tabs>
          <w:tab w:val="left" w:pos="1710"/>
          <w:tab w:val="left" w:pos="252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8A3346">
        <w:rPr>
          <w:rFonts w:ascii="TH SarabunPSK" w:hAnsi="TH SarabunPSK" w:cs="TH SarabunPSK"/>
          <w:b/>
          <w:bCs/>
          <w:sz w:val="32"/>
          <w:szCs w:val="32"/>
          <w:cs/>
        </w:rPr>
        <w:t>คำอธิบาย</w:t>
      </w:r>
      <w:r w:rsidRPr="008A33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3346">
        <w:rPr>
          <w:rFonts w:ascii="TH SarabunPSK" w:hAnsi="TH SarabunPSK" w:cs="TH SarabunPSK"/>
          <w:sz w:val="32"/>
          <w:szCs w:val="32"/>
        </w:rPr>
        <w:t xml:space="preserve">: </w:t>
      </w:r>
      <w:r w:rsidR="007F2D64" w:rsidRPr="008A33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1EE1" w:rsidRPr="008A3346">
        <w:rPr>
          <w:rFonts w:ascii="TH SarabunPSK" w:hAnsi="TH SarabunPSK" w:cs="TH SarabunPSK"/>
          <w:sz w:val="32"/>
          <w:szCs w:val="32"/>
        </w:rPr>
        <w:tab/>
      </w:r>
    </w:p>
    <w:p w:rsidR="008A3346" w:rsidRDefault="00F673FE" w:rsidP="00F673FE">
      <w:pPr>
        <w:pStyle w:val="ListParagraph"/>
        <w:tabs>
          <w:tab w:val="left" w:pos="1710"/>
          <w:tab w:val="left" w:pos="252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1EE1" w:rsidRPr="008A3346">
        <w:rPr>
          <w:rFonts w:ascii="TH SarabunPSK" w:hAnsi="TH SarabunPSK" w:cs="TH SarabunPSK" w:hint="cs"/>
          <w:sz w:val="32"/>
          <w:szCs w:val="32"/>
          <w:cs/>
        </w:rPr>
        <w:t>ความสำเร็จของตัวชี้วัดนี้ พิจารณาจาก</w:t>
      </w:r>
      <w:r w:rsidR="00FA59B7" w:rsidRPr="008A3346"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 w:rsidR="003E1EE1" w:rsidRPr="008A3346">
        <w:rPr>
          <w:rFonts w:ascii="TH SarabunPSK" w:hAnsi="TH SarabunPSK" w:cs="TH SarabunPSK" w:hint="cs"/>
          <w:sz w:val="32"/>
          <w:szCs w:val="32"/>
          <w:cs/>
        </w:rPr>
        <w:t>การลงพื้นที่</w:t>
      </w:r>
      <w:r w:rsidR="00B0493D" w:rsidRPr="008A3346"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จัดกิจกรรมหรือร่วมกิจกรรมกับชุมชน ประชาชน </w:t>
      </w:r>
      <w:r w:rsidR="00BA247B">
        <w:rPr>
          <w:rFonts w:ascii="TH SarabunPSK" w:hAnsi="TH SarabunPSK" w:cs="TH SarabunPSK" w:hint="cs"/>
          <w:sz w:val="32"/>
          <w:szCs w:val="32"/>
          <w:cs/>
        </w:rPr>
        <w:t>นายจ้าง/</w:t>
      </w:r>
      <w:r w:rsidR="00B0493D" w:rsidRPr="008A3346"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="00BA247B">
        <w:rPr>
          <w:rFonts w:ascii="TH SarabunPSK" w:hAnsi="TH SarabunPSK" w:cs="TH SarabunPSK" w:hint="cs"/>
          <w:sz w:val="32"/>
          <w:szCs w:val="32"/>
          <w:cs/>
        </w:rPr>
        <w:t>ในเขตพื้นที่รับผิดชอบ</w:t>
      </w:r>
      <w:r w:rsidR="00B0493D" w:rsidRPr="008A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EE1" w:rsidRPr="008A334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C3177" w:rsidRPr="008A3346">
        <w:rPr>
          <w:rFonts w:ascii="TH SarabunPSK" w:hAnsi="TH SarabunPSK" w:cs="TH SarabunPSK" w:hint="cs"/>
          <w:sz w:val="32"/>
          <w:szCs w:val="32"/>
          <w:cs/>
        </w:rPr>
        <w:t>ชี้แจง สร้างความเข้าใจ</w:t>
      </w:r>
      <w:r w:rsidR="00332290" w:rsidRPr="008A3346">
        <w:rPr>
          <w:rFonts w:ascii="TH SarabunPSK" w:hAnsi="TH SarabunPSK" w:cs="TH SarabunPSK" w:hint="cs"/>
          <w:sz w:val="32"/>
          <w:szCs w:val="32"/>
          <w:cs/>
        </w:rPr>
        <w:t>เกี่ยวกับภารกิจ อำนาจหน้าที่ของสำนักงานตรวจคนเข้าเมือง กระบวนการ</w:t>
      </w:r>
      <w:r w:rsidR="00BA2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2290" w:rsidRPr="008A3346">
        <w:rPr>
          <w:rFonts w:ascii="TH SarabunPSK" w:hAnsi="TH SarabunPSK" w:cs="TH SarabunPSK" w:hint="cs"/>
          <w:sz w:val="32"/>
          <w:szCs w:val="32"/>
          <w:cs/>
        </w:rPr>
        <w:t xml:space="preserve">ขั้นตอนวิธีการปฏิบัติงาน การติดต่อประสานงาน การยื่นขออนุญาตต่างๆ </w:t>
      </w:r>
      <w:r w:rsidR="001C3177" w:rsidRPr="008A3346">
        <w:rPr>
          <w:rFonts w:ascii="TH SarabunPSK" w:hAnsi="TH SarabunPSK" w:cs="TH SarabunPSK" w:hint="cs"/>
          <w:sz w:val="32"/>
          <w:szCs w:val="32"/>
          <w:cs/>
        </w:rPr>
        <w:t>รวมถึงการให้ข้อมูลข่าวสาร</w:t>
      </w:r>
      <w:r w:rsidR="00332290" w:rsidRPr="008A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47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C3177" w:rsidRPr="008A3346">
        <w:rPr>
          <w:rFonts w:ascii="TH SarabunPSK" w:hAnsi="TH SarabunPSK" w:cs="TH SarabunPSK" w:hint="cs"/>
          <w:sz w:val="32"/>
          <w:szCs w:val="32"/>
          <w:cs/>
        </w:rPr>
        <w:t>ความรู้เกี่ยวกับการกระทำผิดกฎหมายคนเข้าเมือง</w:t>
      </w:r>
      <w:r w:rsidR="00332290" w:rsidRPr="008A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177" w:rsidRPr="008A3346">
        <w:rPr>
          <w:rFonts w:ascii="TH SarabunPSK" w:hAnsi="TH SarabunPSK" w:cs="TH SarabunPSK" w:hint="cs"/>
          <w:sz w:val="32"/>
          <w:szCs w:val="32"/>
          <w:cs/>
        </w:rPr>
        <w:t xml:space="preserve">เช่น การนำพา การให้ที่พักพิง การจ้างแรงงานต่างด้าว </w:t>
      </w:r>
      <w:r w:rsidR="00BA247B">
        <w:rPr>
          <w:rFonts w:ascii="TH SarabunPSK" w:hAnsi="TH SarabunPSK" w:cs="TH SarabunPSK" w:hint="cs"/>
          <w:sz w:val="32"/>
          <w:szCs w:val="32"/>
          <w:cs/>
        </w:rPr>
        <w:t>รวมทั้งการ</w:t>
      </w:r>
      <w:r w:rsidR="001C3177" w:rsidRPr="008A3346">
        <w:rPr>
          <w:rFonts w:ascii="TH SarabunPSK" w:hAnsi="TH SarabunPSK" w:cs="TH SarabunPSK" w:hint="cs"/>
          <w:sz w:val="32"/>
          <w:szCs w:val="32"/>
          <w:cs/>
        </w:rPr>
        <w:t>ให้แนวทางในการช่วยเหลือทางราชการในการป้องกันและปราบปรามคนต่างด้าวหลบหนีเข้า</w:t>
      </w:r>
      <w:r w:rsidR="001C3177" w:rsidRPr="0036004E">
        <w:rPr>
          <w:rFonts w:ascii="TH SarabunPSK" w:hAnsi="TH SarabunPSK" w:cs="TH SarabunPSK" w:hint="cs"/>
          <w:sz w:val="32"/>
          <w:szCs w:val="32"/>
          <w:cs/>
        </w:rPr>
        <w:t>เมือง</w:t>
      </w:r>
    </w:p>
    <w:p w:rsidR="001C3177" w:rsidRDefault="001C3177" w:rsidP="00727519">
      <w:pPr>
        <w:pStyle w:val="ListParagraph"/>
        <w:tabs>
          <w:tab w:val="left" w:pos="1710"/>
          <w:tab w:val="left" w:pos="2520"/>
        </w:tabs>
        <w:ind w:left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36004E">
        <w:rPr>
          <w:rFonts w:ascii="TH SarabunPSK" w:hAnsi="TH SarabunPSK" w:cs="TH SarabunPSK" w:hint="cs"/>
          <w:sz w:val="32"/>
          <w:szCs w:val="32"/>
          <w:cs/>
        </w:rPr>
        <w:tab/>
      </w:r>
      <w:r w:rsidRPr="00727519">
        <w:rPr>
          <w:rFonts w:ascii="TH SarabunPSK" w:hAnsi="TH SarabunPSK" w:cs="TH SarabunPSK" w:hint="cs"/>
          <w:sz w:val="32"/>
          <w:szCs w:val="32"/>
          <w:cs/>
        </w:rPr>
        <w:t xml:space="preserve">การจัดกิจกรรมหรือร่วมกิจกรรมกับชุมชน ประชาชน </w:t>
      </w:r>
      <w:r w:rsidR="00BA247B">
        <w:rPr>
          <w:rFonts w:ascii="TH SarabunPSK" w:hAnsi="TH SarabunPSK" w:cs="TH SarabunPSK" w:hint="cs"/>
          <w:sz w:val="32"/>
          <w:szCs w:val="32"/>
          <w:cs/>
        </w:rPr>
        <w:t>นายจ้าง/</w:t>
      </w:r>
      <w:r w:rsidRPr="00727519">
        <w:rPr>
          <w:rFonts w:ascii="TH SarabunPSK" w:hAnsi="TH SarabunPSK" w:cs="TH SarabunPSK" w:hint="cs"/>
          <w:sz w:val="32"/>
          <w:szCs w:val="32"/>
          <w:cs/>
        </w:rPr>
        <w:t>ผู้ประกอบการในพื้นที่</w:t>
      </w:r>
      <w:r w:rsidR="00BA2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7519" w:rsidRPr="00727519">
        <w:rPr>
          <w:rFonts w:ascii="TH SarabunPSK" w:hAnsi="TH SarabunPSK" w:cs="TH SarabunPSK" w:hint="cs"/>
          <w:sz w:val="32"/>
          <w:szCs w:val="32"/>
          <w:cs/>
        </w:rPr>
        <w:t>หมายถึง การที่</w:t>
      </w:r>
      <w:r w:rsidRPr="00727519">
        <w:rPr>
          <w:rFonts w:ascii="TH SarabunPSK" w:hAnsi="TH SarabunPSK" w:cs="TH SarabunPSK" w:hint="cs"/>
          <w:sz w:val="32"/>
          <w:szCs w:val="32"/>
          <w:cs/>
        </w:rPr>
        <w:t>เจ้าหน้าที่ตรวจคนเข้าเมืองเข้าร่วมกิจกรรมหรือจัดกิจกรรมร่วมกับ</w:t>
      </w:r>
      <w:r w:rsidR="00C24D9A">
        <w:rPr>
          <w:rFonts w:ascii="TH SarabunPSK" w:hAnsi="TH SarabunPSK" w:cs="TH SarabunPSK" w:hint="cs"/>
          <w:sz w:val="32"/>
          <w:szCs w:val="32"/>
          <w:cs/>
        </w:rPr>
        <w:t xml:space="preserve">ชุมชน </w:t>
      </w:r>
      <w:r w:rsidRPr="00727519">
        <w:rPr>
          <w:rFonts w:ascii="TH SarabunPSK" w:hAnsi="TH SarabunPSK" w:cs="TH SarabunPSK" w:hint="cs"/>
          <w:sz w:val="32"/>
          <w:szCs w:val="32"/>
          <w:cs/>
        </w:rPr>
        <w:t xml:space="preserve">ประชาชน </w:t>
      </w:r>
      <w:r w:rsidR="00C24D9A">
        <w:rPr>
          <w:rFonts w:ascii="TH SarabunPSK" w:hAnsi="TH SarabunPSK" w:cs="TH SarabunPSK" w:hint="cs"/>
          <w:sz w:val="32"/>
          <w:szCs w:val="32"/>
          <w:cs/>
        </w:rPr>
        <w:t>นายจ้าง/</w:t>
      </w:r>
      <w:r w:rsidRPr="00727519">
        <w:rPr>
          <w:rFonts w:ascii="TH SarabunPSK" w:hAnsi="TH SarabunPSK" w:cs="TH SarabunPSK" w:hint="cs"/>
          <w:sz w:val="32"/>
          <w:szCs w:val="32"/>
          <w:cs/>
        </w:rPr>
        <w:t>ผู้ประกอบ</w:t>
      </w:r>
      <w:r w:rsidR="00C24D9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27519">
        <w:rPr>
          <w:rFonts w:ascii="TH SarabunPSK" w:hAnsi="TH SarabunPSK" w:cs="TH SarabunPSK" w:hint="cs"/>
          <w:sz w:val="32"/>
          <w:szCs w:val="32"/>
          <w:cs/>
        </w:rPr>
        <w:t xml:space="preserve"> ในพื้นที่ เช่น การตรวจเยี่ยมประชาชน การเข้าร่วมกิจกรรมหรือสนับสนุนกิจกรรมต่างๆ ของท้องถิ่น การเข้าไปให้ข้อมูลข่าวสาร</w:t>
      </w:r>
      <w:r w:rsidR="00727519" w:rsidRPr="00727519">
        <w:rPr>
          <w:rFonts w:ascii="TH SarabunPSK" w:hAnsi="TH SarabunPSK" w:cs="TH SarabunPSK" w:hint="cs"/>
          <w:sz w:val="32"/>
          <w:szCs w:val="32"/>
          <w:cs/>
        </w:rPr>
        <w:t xml:space="preserve"> ชี้แจง สร้างความเข้าใจเกี่ยวกับภารกิจ อำนาจหน้าที่ของสำนักงานตรวจคนเข้าเมือง กระบวนการขั้นตอน วิธีการปฏิบัติงาน การติดต่อประสานงาน การยื่นขออนุญาตต่างๆ  </w:t>
      </w:r>
      <w:r w:rsidR="00C24D9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27519" w:rsidRPr="00727519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727519">
        <w:rPr>
          <w:rFonts w:ascii="TH SarabunPSK" w:hAnsi="TH SarabunPSK" w:cs="TH SarabunPSK" w:hint="cs"/>
          <w:sz w:val="32"/>
          <w:szCs w:val="32"/>
          <w:cs/>
        </w:rPr>
        <w:t xml:space="preserve">ความรู้เกี่ยวกับการกระทำผิดกฎหมายคนเข้าเมือง เช่น การนำพา การให้ที่พักพิง การจ้างแรงงานต่างด้าว </w:t>
      </w:r>
      <w:r w:rsidR="00C24D9A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727519">
        <w:rPr>
          <w:rFonts w:ascii="TH SarabunPSK" w:hAnsi="TH SarabunPSK" w:cs="TH SarabunPSK" w:hint="cs"/>
          <w:sz w:val="32"/>
          <w:szCs w:val="32"/>
          <w:cs/>
        </w:rPr>
        <w:t>ให้แนวทางในการช่วยเหลือทางราชการในการป้องกันและปราบปรามคนต่างด้าวหลบหนีเข้าเมือง</w:t>
      </w:r>
      <w:r w:rsidR="00727519" w:rsidRPr="00727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ACA" w:rsidRPr="00727519">
        <w:rPr>
          <w:rFonts w:ascii="TH SarabunPSK" w:hAnsi="TH SarabunPSK" w:cs="TH SarabunPSK" w:hint="cs"/>
          <w:sz w:val="32"/>
          <w:szCs w:val="32"/>
          <w:cs/>
        </w:rPr>
        <w:t xml:space="preserve">เพื่อสร้างความเข้าใจในการทำงาน </w:t>
      </w:r>
      <w:r w:rsidR="00727519" w:rsidRPr="00727519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1E6ACA" w:rsidRPr="00727519">
        <w:rPr>
          <w:rFonts w:ascii="TH SarabunPSK" w:hAnsi="TH SarabunPSK" w:cs="TH SarabunPSK" w:hint="cs"/>
          <w:sz w:val="32"/>
          <w:szCs w:val="32"/>
          <w:cs/>
        </w:rPr>
        <w:t>ระดับความพึงพอใจ</w:t>
      </w:r>
      <w:r w:rsidR="00727519" w:rsidRPr="00727519">
        <w:rPr>
          <w:rFonts w:ascii="TH SarabunPSK" w:hAnsi="TH SarabunPSK" w:cs="TH SarabunPSK" w:hint="cs"/>
          <w:sz w:val="32"/>
          <w:szCs w:val="32"/>
          <w:cs/>
        </w:rPr>
        <w:t>ใน</w:t>
      </w:r>
      <w:r w:rsidR="001E6ACA" w:rsidRPr="00727519">
        <w:rPr>
          <w:rFonts w:ascii="TH SarabunPSK" w:hAnsi="TH SarabunPSK" w:cs="TH SarabunPSK" w:hint="cs"/>
          <w:sz w:val="32"/>
          <w:szCs w:val="32"/>
          <w:cs/>
        </w:rPr>
        <w:t>การป้องกันปราบปรามคนต่างด้าว</w:t>
      </w:r>
      <w:r w:rsidR="001E6ACA" w:rsidRPr="0036004E">
        <w:rPr>
          <w:rFonts w:ascii="TH SarabunPSK" w:hAnsi="TH SarabunPSK" w:cs="TH SarabunPSK" w:hint="cs"/>
          <w:sz w:val="32"/>
          <w:szCs w:val="32"/>
          <w:cs/>
        </w:rPr>
        <w:t>ลักลอบหลบหนีเข้าเมืองและคนต่างด้าวที่ไม่พึงปรารถนา</w:t>
      </w:r>
      <w:r w:rsidR="00C24D9A" w:rsidRPr="00727519">
        <w:rPr>
          <w:rFonts w:ascii="TH SarabunPSK" w:hAnsi="TH SarabunPSK" w:cs="TH SarabunPSK" w:hint="cs"/>
          <w:sz w:val="32"/>
          <w:szCs w:val="32"/>
          <w:cs/>
        </w:rPr>
        <w:t>และสร้างการมีส่วนร่วม</w:t>
      </w:r>
      <w:r w:rsidR="00C24D9A">
        <w:rPr>
          <w:rFonts w:ascii="TH SarabunPSK" w:hAnsi="TH SarabunPSK" w:cs="TH SarabunPSK" w:hint="cs"/>
          <w:sz w:val="32"/>
          <w:szCs w:val="32"/>
          <w:cs/>
        </w:rPr>
        <w:t>ในการป้องกันปราบปรามและการให้บริการ</w:t>
      </w:r>
    </w:p>
    <w:p w:rsidR="00314F32" w:rsidRDefault="00FA0E38" w:rsidP="00FA0E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สูตรการคำนวณ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:rsidR="00E55B32" w:rsidRDefault="008670CC" w:rsidP="00FA0E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9" type="#_x0000_t202" style="position:absolute;margin-left:175.6pt;margin-top:4.3pt;width:281.8pt;height:105.35pt;z-index:251667456">
            <v:textbox style="mso-next-textbox:#_x0000_s1079">
              <w:txbxContent>
                <w:p w:rsidR="00FC2A82" w:rsidRDefault="00FC2A82" w:rsidP="00E55B32">
                  <w:pPr>
                    <w:pStyle w:val="ListParagraph"/>
                    <w:tabs>
                      <w:tab w:val="left" w:pos="1710"/>
                      <w:tab w:val="left" w:pos="2520"/>
                    </w:tabs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จำนวนครั้งของ</w:t>
                  </w:r>
                  <w:r w:rsidRPr="008A334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การลงพื้นที่จัดกิจกรรมหรือร่วมกิจกรรมกับชุมชน ประชาชน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นายจ้าง/ผู้</w:t>
                  </w:r>
                  <w:r w:rsidRPr="008A334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ประกอบการ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ในเขตพื้นที่รับผิดชอบ</w:t>
                  </w:r>
                  <w:r w:rsidRPr="008A334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เพื่อชี้แจง สร้างความเข้าใจ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ฯ</w:t>
                  </w:r>
                </w:p>
                <w:p w:rsidR="00FC2A82" w:rsidRDefault="00FC2A82" w:rsidP="00E55B32">
                  <w:pPr>
                    <w:pStyle w:val="ListParagraph"/>
                    <w:tabs>
                      <w:tab w:val="left" w:pos="1710"/>
                      <w:tab w:val="left" w:pos="2520"/>
                    </w:tabs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จำนวนนายจ้าง/สถานประกอบการ</w:t>
                  </w:r>
                  <w:r w:rsidRPr="00EE6DD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ที่มีการจ้างแรงงานต่างด้าวเข้าทำงานในเขตพื้นที่รับผิดชอบ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ทั้งหมด</w:t>
                  </w:r>
                </w:p>
                <w:p w:rsidR="00FC2A82" w:rsidRDefault="00FC2A82" w:rsidP="00E55B32">
                  <w:pPr>
                    <w:pStyle w:val="ListParagraph"/>
                    <w:tabs>
                      <w:tab w:val="left" w:pos="1710"/>
                      <w:tab w:val="left" w:pos="2520"/>
                    </w:tabs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FC2A82" w:rsidRDefault="00FC2A82" w:rsidP="00E55B32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8" type="#_x0000_t202" style="position:absolute;margin-left:3pt;margin-top:17.6pt;width:2in;height:78.1pt;z-index:251666432">
            <v:textbox style="mso-next-textbox:#_x0000_s1078">
              <w:txbxContent>
                <w:p w:rsidR="00FC2A82" w:rsidRDefault="00FC2A82" w:rsidP="00E55B32">
                  <w:pPr>
                    <w:pStyle w:val="ListParagraph"/>
                    <w:tabs>
                      <w:tab w:val="left" w:pos="1710"/>
                      <w:tab w:val="left" w:pos="2520"/>
                    </w:tabs>
                    <w:ind w:left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ร้อยละของการ</w:t>
                  </w:r>
                  <w:r w:rsidRPr="00EE6DD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การจัดกิจกรรมหรือร่วมกิจกรรมกับชุมชน ประชาชน ผู้ประกอบการ</w:t>
                  </w:r>
                </w:p>
                <w:p w:rsidR="00FC2A82" w:rsidRDefault="00FC2A82"/>
              </w:txbxContent>
            </v:textbox>
          </v:shape>
        </w:pict>
      </w:r>
    </w:p>
    <w:p w:rsidR="00E55B32" w:rsidRDefault="008670CC" w:rsidP="00FA0E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80" type="#_x0000_t32" style="position:absolute;margin-left:188.4pt;margin-top:32.55pt;width:263.55pt;height:0;z-index:251668480" o:connectortype="straight"/>
        </w:pict>
      </w:r>
      <w:r w:rsidR="00E55B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</w:t>
      </w:r>
      <w:r w:rsidR="00E55B32">
        <w:rPr>
          <w:rFonts w:ascii="TH SarabunPSK" w:hAnsi="TH SarabunPSK" w:cs="TH SarabunPSK"/>
          <w:b/>
          <w:bCs/>
          <w:sz w:val="32"/>
          <w:szCs w:val="32"/>
        </w:rPr>
        <w:t>=</w:t>
      </w:r>
    </w:p>
    <w:p w:rsidR="00E55B32" w:rsidRDefault="00E55B32" w:rsidP="00FA0E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E55B32" w:rsidRDefault="00E55B32" w:rsidP="00314F32">
      <w:pPr>
        <w:pStyle w:val="ListParagraph"/>
        <w:tabs>
          <w:tab w:val="left" w:pos="1710"/>
          <w:tab w:val="left" w:pos="252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FA0E38" w:rsidRDefault="00F673FE" w:rsidP="00F673FE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-๒-</w:t>
      </w:r>
    </w:p>
    <w:p w:rsidR="00FA0E38" w:rsidRPr="00FC581B" w:rsidRDefault="00FA0E38" w:rsidP="00FA0E38">
      <w:pPr>
        <w:spacing w:before="240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</w:rPr>
        <w:t>:</w:t>
      </w:r>
    </w:p>
    <w:p w:rsidR="00FA0E38" w:rsidRPr="00FC581B" w:rsidRDefault="00FA0E38" w:rsidP="00FA0E38">
      <w:pPr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  <w:t>ช่วงการปรับเกณฑ์การให้คะแนน +/- ๕ หน่วยต่อ ๑ คะแนน โดยกำหนดเกณฑ์การให้คะแนน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1536"/>
        <w:gridCol w:w="1536"/>
        <w:gridCol w:w="1536"/>
        <w:gridCol w:w="1536"/>
        <w:gridCol w:w="1536"/>
      </w:tblGrid>
      <w:tr w:rsidR="00FA0E38" w:rsidRPr="00FC581B" w:rsidTr="008C4FD9">
        <w:tc>
          <w:tcPr>
            <w:tcW w:w="1536" w:type="dxa"/>
          </w:tcPr>
          <w:p w:rsidR="00FA0E38" w:rsidRPr="00FC581B" w:rsidRDefault="00FA0E38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536" w:type="dxa"/>
          </w:tcPr>
          <w:p w:rsidR="00FA0E38" w:rsidRPr="00FC581B" w:rsidRDefault="00FA0E38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536" w:type="dxa"/>
          </w:tcPr>
          <w:p w:rsidR="00FA0E38" w:rsidRPr="00FC581B" w:rsidRDefault="00FA0E38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536" w:type="dxa"/>
          </w:tcPr>
          <w:p w:rsidR="00FA0E38" w:rsidRPr="00FC581B" w:rsidRDefault="00FA0E38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536" w:type="dxa"/>
          </w:tcPr>
          <w:p w:rsidR="00FA0E38" w:rsidRPr="00FC581B" w:rsidRDefault="00FA0E38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๔</w:t>
            </w:r>
          </w:p>
        </w:tc>
        <w:tc>
          <w:tcPr>
            <w:tcW w:w="1536" w:type="dxa"/>
          </w:tcPr>
          <w:p w:rsidR="00FA0E38" w:rsidRPr="00FC581B" w:rsidRDefault="00FA0E38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FA0E38" w:rsidRPr="00FC581B" w:rsidTr="008C4FD9">
        <w:tc>
          <w:tcPr>
            <w:tcW w:w="1536" w:type="dxa"/>
          </w:tcPr>
          <w:p w:rsidR="00FA0E38" w:rsidRPr="00FC581B" w:rsidRDefault="00FA0E38" w:rsidP="008C4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81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536" w:type="dxa"/>
          </w:tcPr>
          <w:p w:rsidR="00FA0E38" w:rsidRPr="00FC581B" w:rsidRDefault="00AB4B6F" w:rsidP="00AB4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536" w:type="dxa"/>
          </w:tcPr>
          <w:p w:rsidR="00FA0E38" w:rsidRPr="00FC581B" w:rsidRDefault="00AB4B6F" w:rsidP="008C4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1536" w:type="dxa"/>
          </w:tcPr>
          <w:p w:rsidR="00FA0E38" w:rsidRPr="00FC581B" w:rsidRDefault="00AB4B6F" w:rsidP="008C4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536" w:type="dxa"/>
          </w:tcPr>
          <w:p w:rsidR="00FA0E38" w:rsidRPr="00FC581B" w:rsidRDefault="00AB4B6F" w:rsidP="008C4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1536" w:type="dxa"/>
          </w:tcPr>
          <w:p w:rsidR="00FA0E38" w:rsidRPr="00FC581B" w:rsidRDefault="00AB4B6F" w:rsidP="008C4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</w:tr>
    </w:tbl>
    <w:p w:rsidR="006120F9" w:rsidRPr="006120F9" w:rsidRDefault="00550A24" w:rsidP="00550A24">
      <w:pPr>
        <w:spacing w:before="240"/>
        <w:rPr>
          <w:rFonts w:ascii="TH SarabunPSK" w:hAnsi="TH SarabunPSK" w:cs="TH SarabunPSK"/>
          <w:spacing w:val="-4"/>
          <w:sz w:val="32"/>
          <w:szCs w:val="32"/>
        </w:rPr>
      </w:pPr>
      <w:r w:rsidRPr="006120F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แหล่งข้อมูล/วิธีการจัดเก็บข้อมูล</w:t>
      </w:r>
      <w:r w:rsidRPr="006120F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6120F9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="006120F9" w:rsidRPr="006120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</w:p>
    <w:p w:rsidR="00550A24" w:rsidRDefault="006120F9" w:rsidP="00680F75">
      <w:pPr>
        <w:pStyle w:val="ListParagraph"/>
        <w:numPr>
          <w:ilvl w:val="0"/>
          <w:numId w:val="46"/>
        </w:numPr>
        <w:tabs>
          <w:tab w:val="left" w:pos="1080"/>
        </w:tabs>
        <w:ind w:left="0" w:firstLine="720"/>
        <w:rPr>
          <w:rFonts w:ascii="TH SarabunPSK" w:hAnsi="TH SarabunPSK" w:cs="TH SarabunPSK"/>
          <w:spacing w:val="-4"/>
          <w:sz w:val="32"/>
          <w:szCs w:val="32"/>
        </w:rPr>
      </w:pPr>
      <w:r w:rsidRPr="006120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แบบฟอร์มการรายงานเพื่อให้หน่วยรายงานข้อมูล โดยมีลายมือชื่อของเจ้าหน้าที่ผู้ให้ข้อมูลรับรองส่งให้ สตม. (ฝอ.๕ บก.อก.สตม.) ทราบ พร้อมรอบการรายงานผลการปฏิบัติราชการตามคำรับรองการปฏิบัติราชการ ประจำปีงบประมาณ พ.ศ.๒๕๕๕ </w:t>
      </w:r>
    </w:p>
    <w:p w:rsidR="006120F9" w:rsidRPr="006120F9" w:rsidRDefault="006120F9" w:rsidP="00680F75">
      <w:pPr>
        <w:pStyle w:val="ListParagraph"/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 w:rsidRPr="006120F9">
        <w:rPr>
          <w:rFonts w:ascii="TH SarabunPSK" w:hAnsi="TH SarabunPSK" w:cs="TH SarabunPSK"/>
          <w:sz w:val="32"/>
          <w:szCs w:val="32"/>
          <w:cs/>
        </w:rPr>
        <w:t>ฝอ.๕ บก.อก.สตม.  เป็นหน่วยงานที่รับผิดชอบในการรายงานผลภาพรวมของ สตม.</w:t>
      </w:r>
    </w:p>
    <w:p w:rsidR="006120F9" w:rsidRPr="006120F9" w:rsidRDefault="006120F9" w:rsidP="006120F9">
      <w:pPr>
        <w:spacing w:before="120"/>
        <w:rPr>
          <w:rFonts w:ascii="TH SarabunPSK" w:hAnsi="TH SarabunPSK" w:cs="TH SarabunPSK"/>
          <w:sz w:val="32"/>
          <w:szCs w:val="32"/>
        </w:rPr>
      </w:pPr>
      <w:r w:rsidRPr="006120F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หน่วยงานที่ปฏิบัติตามตัวชี้วัด</w:t>
      </w:r>
      <w:r w:rsidRPr="00612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0F9">
        <w:rPr>
          <w:rFonts w:ascii="TH SarabunPSK" w:hAnsi="TH SarabunPSK" w:cs="TH SarabunPSK"/>
          <w:sz w:val="32"/>
          <w:szCs w:val="32"/>
        </w:rPr>
        <w:t>:</w:t>
      </w:r>
      <w:r w:rsidRPr="00612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5780">
        <w:rPr>
          <w:rFonts w:ascii="TH SarabunPSK" w:hAnsi="TH SarabunPSK" w:cs="TH SarabunPSK" w:hint="cs"/>
          <w:sz w:val="32"/>
          <w:szCs w:val="32"/>
          <w:cs/>
        </w:rPr>
        <w:t xml:space="preserve"> บก.ในสังกัด สตม. </w:t>
      </w:r>
    </w:p>
    <w:p w:rsidR="006120F9" w:rsidRPr="003E5780" w:rsidRDefault="006120F9" w:rsidP="003E5780">
      <w:pPr>
        <w:tabs>
          <w:tab w:val="left" w:pos="1710"/>
          <w:tab w:val="left" w:pos="2520"/>
        </w:tabs>
        <w:spacing w:before="1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E578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หน่วยรับผิดชอบหลัก</w:t>
      </w:r>
      <w:r w:rsidRPr="003E57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</w:t>
      </w:r>
      <w:r w:rsidRPr="003E57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r w:rsidRPr="003E57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ฝอ.๕ บก.อก.สตม.</w:t>
      </w:r>
      <w:r w:rsidRPr="003E57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6120F9" w:rsidRPr="00FC581B" w:rsidRDefault="006120F9" w:rsidP="003E5780">
      <w:pPr>
        <w:pStyle w:val="ListParagraph"/>
        <w:tabs>
          <w:tab w:val="left" w:pos="1710"/>
          <w:tab w:val="left" w:pos="2520"/>
        </w:tabs>
        <w:ind w:left="108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6120F9" w:rsidRPr="00FC581B" w:rsidRDefault="006120F9" w:rsidP="003E5780">
      <w:pPr>
        <w:pStyle w:val="ListParagraph"/>
        <w:tabs>
          <w:tab w:val="left" w:pos="1710"/>
          <w:tab w:val="left" w:pos="2520"/>
        </w:tabs>
        <w:ind w:left="1080" w:hanging="108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C5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.................................................</w:t>
      </w:r>
    </w:p>
    <w:p w:rsidR="006120F9" w:rsidRPr="00FC581B" w:rsidRDefault="006120F9" w:rsidP="003E5780">
      <w:pPr>
        <w:pStyle w:val="ListParagraph"/>
        <w:tabs>
          <w:tab w:val="left" w:pos="1710"/>
          <w:tab w:val="left" w:pos="2520"/>
        </w:tabs>
        <w:ind w:left="108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57036D" w:rsidRDefault="0057036D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446241" w:rsidRDefault="00446241" w:rsidP="008D2527">
      <w:pPr>
        <w:spacing w:before="12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sectPr w:rsidR="00446241" w:rsidSect="007022A4">
          <w:pgSz w:w="11906" w:h="16838"/>
          <w:pgMar w:top="1152" w:right="864" w:bottom="432" w:left="1584" w:header="720" w:footer="720" w:gutter="0"/>
          <w:cols w:space="720"/>
          <w:docGrid w:linePitch="381"/>
        </w:sectPr>
      </w:pPr>
    </w:p>
    <w:p w:rsidR="00446241" w:rsidRDefault="009F1740" w:rsidP="00446241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624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lastRenderedPageBreak/>
        <w:t>แบบ</w:t>
      </w:r>
      <w:r w:rsidR="008D2527" w:rsidRPr="0044624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รายงานการลงพื้นที่</w:t>
      </w:r>
      <w:r w:rsidR="008D2527" w:rsidRPr="00446241">
        <w:rPr>
          <w:rFonts w:ascii="TH SarabunPSK" w:hAnsi="TH SarabunPSK" w:cs="TH SarabunPSK" w:hint="cs"/>
          <w:b/>
          <w:bCs/>
          <w:sz w:val="36"/>
          <w:szCs w:val="36"/>
          <w:cs/>
        </w:rPr>
        <w:t>จัดกิจกรรมหรือร่วมกิจกรรมกับชุมชน ประชาชน นายจ้าง/</w:t>
      </w:r>
      <w:r w:rsidR="00AD39D5" w:rsidRPr="00446241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8D2527" w:rsidRPr="00446241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ประกอบการที่มีการจ้างแรงงานต่างด้าวเข้าทำงาน</w:t>
      </w:r>
    </w:p>
    <w:p w:rsidR="008D2527" w:rsidRPr="00446241" w:rsidRDefault="008D2527" w:rsidP="00446241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6241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เพื่อสร้างความเข้าใจและความรู้เกี่ยวกับกฎหมายคนเข้าเมือง</w:t>
      </w:r>
    </w:p>
    <w:p w:rsidR="008D2527" w:rsidRPr="00AD39D5" w:rsidRDefault="008D2527" w:rsidP="00AD39D5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9D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 ........................................</w:t>
      </w:r>
    </w:p>
    <w:p w:rsidR="009F1740" w:rsidRDefault="008670CC" w:rsidP="00446241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82" style="position:absolute;left:0;text-align:left;margin-left:185.35pt;margin-top:13.5pt;width:19.7pt;height:16.3pt;z-index:251671552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83" style="position:absolute;left:0;text-align:left;margin-left:312.25pt;margin-top:12.8pt;width:19.7pt;height:16.3pt;z-index:251672576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84" style="position:absolute;left:0;text-align:left;margin-left:453.1pt;margin-top:14.05pt;width:19.7pt;height:16.3pt;z-index:251673600"/>
        </w:pict>
      </w:r>
      <w:r w:rsidR="009F1740" w:rsidRPr="00AD39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 ๖  เดือน                  รอบ  ๙  เดือน       </w:t>
      </w:r>
      <w:r w:rsidR="00AD39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F1740" w:rsidRPr="00AD39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รอบ ๑๒  เดือน</w:t>
      </w:r>
    </w:p>
    <w:p w:rsidR="00446241" w:rsidRPr="00AD39D5" w:rsidRDefault="00446241" w:rsidP="00446241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5103"/>
        <w:gridCol w:w="3717"/>
        <w:gridCol w:w="2610"/>
        <w:gridCol w:w="2841"/>
      </w:tblGrid>
      <w:tr w:rsidR="00446241" w:rsidRPr="00446241" w:rsidTr="00446241">
        <w:trPr>
          <w:trHeight w:val="547"/>
        </w:trPr>
        <w:tc>
          <w:tcPr>
            <w:tcW w:w="1008" w:type="dxa"/>
            <w:shd w:val="clear" w:color="auto" w:fill="D9D9D9" w:themeFill="background1" w:themeFillShade="D9"/>
          </w:tcPr>
          <w:p w:rsidR="00446241" w:rsidRPr="00446241" w:rsidRDefault="00446241" w:rsidP="0044624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446241" w:rsidRPr="00446241" w:rsidRDefault="00446241" w:rsidP="00446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ชื่อนายจ้าง หรือ สถานประกอบการที่มีการจ้างแรงงานต่างด้าวเข้าทำงาน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:rsidR="00446241" w:rsidRPr="00446241" w:rsidRDefault="00446241" w:rsidP="0044624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</w:t>
            </w:r>
            <w:r w:rsidR="00F21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่อยู่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446241" w:rsidRDefault="00446241" w:rsidP="00446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446241" w:rsidRPr="00446241" w:rsidRDefault="00446241" w:rsidP="00446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ที่ลงพื้นที่สร้างความเข้าใจฯ</w:t>
            </w:r>
          </w:p>
        </w:tc>
        <w:tc>
          <w:tcPr>
            <w:tcW w:w="2841" w:type="dxa"/>
            <w:shd w:val="clear" w:color="auto" w:fill="D9D9D9" w:themeFill="background1" w:themeFillShade="D9"/>
          </w:tcPr>
          <w:p w:rsidR="00446241" w:rsidRPr="00446241" w:rsidRDefault="00446241" w:rsidP="0044624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6241" w:rsidRPr="00446241" w:rsidTr="00446241">
        <w:trPr>
          <w:trHeight w:val="547"/>
        </w:trPr>
        <w:tc>
          <w:tcPr>
            <w:tcW w:w="1008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7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6241" w:rsidRPr="00446241" w:rsidTr="00446241">
        <w:trPr>
          <w:trHeight w:val="560"/>
        </w:trPr>
        <w:tc>
          <w:tcPr>
            <w:tcW w:w="1008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7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6241" w:rsidRPr="00446241" w:rsidTr="00446241">
        <w:trPr>
          <w:trHeight w:val="547"/>
        </w:trPr>
        <w:tc>
          <w:tcPr>
            <w:tcW w:w="1008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7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6241" w:rsidRPr="00446241" w:rsidTr="00446241">
        <w:trPr>
          <w:trHeight w:val="547"/>
        </w:trPr>
        <w:tc>
          <w:tcPr>
            <w:tcW w:w="1008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7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6241" w:rsidRPr="00446241" w:rsidTr="00446241">
        <w:trPr>
          <w:trHeight w:val="560"/>
        </w:trPr>
        <w:tc>
          <w:tcPr>
            <w:tcW w:w="1008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7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446241" w:rsidRPr="00446241" w:rsidRDefault="00446241" w:rsidP="009F174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A01E8" w:rsidRDefault="00FA01E8" w:rsidP="00FA01E8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8D2527" w:rsidRPr="00FA01E8" w:rsidRDefault="00FA01E8" w:rsidP="00FA01E8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FA01E8">
        <w:rPr>
          <w:rFonts w:ascii="TH SarabunPSK" w:hAnsi="TH SarabunPSK" w:cs="TH SarabunPSK" w:hint="cs"/>
          <w:sz w:val="32"/>
          <w:szCs w:val="32"/>
          <w:cs/>
        </w:rPr>
        <w:t xml:space="preserve">      ตรวจแล้วถูกต้อง</w:t>
      </w:r>
      <w:r w:rsidRPr="00FA01E8">
        <w:rPr>
          <w:rFonts w:ascii="TH SarabunPSK" w:hAnsi="TH SarabunPSK" w:cs="TH SarabunPSK"/>
          <w:sz w:val="32"/>
          <w:szCs w:val="32"/>
          <w:cs/>
        </w:rPr>
        <w:br/>
      </w:r>
      <w:r w:rsidRPr="00FA01E8">
        <w:rPr>
          <w:rFonts w:ascii="TH SarabunPSK" w:hAnsi="TH SarabunPSK" w:cs="TH SarabunPSK" w:hint="cs"/>
          <w:sz w:val="32"/>
          <w:szCs w:val="32"/>
          <w:cs/>
        </w:rPr>
        <w:t>ลายมือชื่อ .....................................................</w:t>
      </w:r>
    </w:p>
    <w:p w:rsidR="00FA01E8" w:rsidRPr="00FA01E8" w:rsidRDefault="00FA01E8" w:rsidP="00FA01E8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FA01E8"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(............................................)</w:t>
      </w:r>
    </w:p>
    <w:p w:rsidR="00FA01E8" w:rsidRPr="00FA01E8" w:rsidRDefault="00FA01E8" w:rsidP="00FA01E8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FA01E8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</w:t>
      </w:r>
    </w:p>
    <w:p w:rsidR="00AD39D5" w:rsidRPr="00FA01E8" w:rsidRDefault="00AD39D5" w:rsidP="00AD39D5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01E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บัญชีรายชื่อ นายจ้าง/สถานประกอบการที่มีการจ้างแรงงานต่างด้าวเข้าทำงานในเขตพื้นที่รับผิดชอบ</w:t>
      </w:r>
    </w:p>
    <w:p w:rsidR="00FA01E8" w:rsidRPr="00AD39D5" w:rsidRDefault="00FA01E8" w:rsidP="00FA01E8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9D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 ........................................</w:t>
      </w:r>
    </w:p>
    <w:p w:rsidR="00FA01E8" w:rsidRDefault="008670CC" w:rsidP="00FA01E8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88" style="position:absolute;left:0;text-align:left;margin-left:185.35pt;margin-top:13.5pt;width:19.7pt;height:16.3pt;z-index:251675648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89" style="position:absolute;left:0;text-align:left;margin-left:312.25pt;margin-top:12.8pt;width:19.7pt;height:16.3pt;z-index:251676672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90" style="position:absolute;left:0;text-align:left;margin-left:453.1pt;margin-top:14.05pt;width:19.7pt;height:16.3pt;z-index:251677696"/>
        </w:pict>
      </w:r>
      <w:r w:rsidR="00FA01E8" w:rsidRPr="00AD39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 ๖  เดือน                  รอบ  ๙  เดือน       </w:t>
      </w:r>
      <w:r w:rsidR="00FA01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A01E8" w:rsidRPr="00AD39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รอบ ๑๒  เดือน</w:t>
      </w:r>
    </w:p>
    <w:p w:rsidR="00FA01E8" w:rsidRDefault="00FA01E8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tbl>
      <w:tblPr>
        <w:tblStyle w:val="TableGrid"/>
        <w:tblW w:w="0" w:type="auto"/>
        <w:tblLook w:val="04A0"/>
      </w:tblPr>
      <w:tblGrid>
        <w:gridCol w:w="1182"/>
        <w:gridCol w:w="4596"/>
        <w:gridCol w:w="6030"/>
        <w:gridCol w:w="3332"/>
      </w:tblGrid>
      <w:tr w:rsidR="00F211F1" w:rsidRPr="00446241" w:rsidTr="00F211F1">
        <w:trPr>
          <w:trHeight w:val="577"/>
        </w:trPr>
        <w:tc>
          <w:tcPr>
            <w:tcW w:w="1182" w:type="dxa"/>
            <w:shd w:val="clear" w:color="auto" w:fill="D9D9D9" w:themeFill="background1" w:themeFillShade="D9"/>
          </w:tcPr>
          <w:p w:rsidR="00F211F1" w:rsidRPr="00446241" w:rsidRDefault="00F211F1" w:rsidP="008C4FD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96" w:type="dxa"/>
            <w:shd w:val="clear" w:color="auto" w:fill="D9D9D9" w:themeFill="background1" w:themeFillShade="D9"/>
          </w:tcPr>
          <w:p w:rsidR="00F211F1" w:rsidRDefault="00F211F1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ชื่อนายจ้าง หรือ สถานประกอบการ</w:t>
            </w:r>
          </w:p>
          <w:p w:rsidR="00F211F1" w:rsidRPr="00446241" w:rsidRDefault="00F211F1" w:rsidP="008C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ที่มีการจ้างแรงงานต่างด้าวเข้าทำงาน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F211F1" w:rsidRPr="00446241" w:rsidRDefault="00F211F1" w:rsidP="00F211F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:rsidR="00F211F1" w:rsidRPr="00446241" w:rsidRDefault="00F211F1" w:rsidP="008C4FD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211F1" w:rsidRPr="00446241" w:rsidTr="00F211F1">
        <w:trPr>
          <w:trHeight w:val="577"/>
        </w:trPr>
        <w:tc>
          <w:tcPr>
            <w:tcW w:w="118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6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30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1F1" w:rsidRPr="00446241" w:rsidTr="00F211F1">
        <w:trPr>
          <w:trHeight w:val="577"/>
        </w:trPr>
        <w:tc>
          <w:tcPr>
            <w:tcW w:w="118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6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30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1F1" w:rsidRPr="00446241" w:rsidTr="00F211F1">
        <w:trPr>
          <w:trHeight w:val="577"/>
        </w:trPr>
        <w:tc>
          <w:tcPr>
            <w:tcW w:w="118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6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30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1F1" w:rsidRPr="00446241" w:rsidTr="00F211F1">
        <w:trPr>
          <w:trHeight w:val="577"/>
        </w:trPr>
        <w:tc>
          <w:tcPr>
            <w:tcW w:w="118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6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30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1F1" w:rsidRPr="00446241" w:rsidTr="00F211F1">
        <w:trPr>
          <w:trHeight w:val="577"/>
        </w:trPr>
        <w:tc>
          <w:tcPr>
            <w:tcW w:w="118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6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30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11F1" w:rsidRPr="00446241" w:rsidTr="00F211F1">
        <w:trPr>
          <w:trHeight w:val="592"/>
        </w:trPr>
        <w:tc>
          <w:tcPr>
            <w:tcW w:w="118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96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30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2" w:type="dxa"/>
          </w:tcPr>
          <w:p w:rsidR="00F211F1" w:rsidRPr="00446241" w:rsidRDefault="00F211F1" w:rsidP="008C4FD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A01E8" w:rsidRDefault="00FA01E8" w:rsidP="00FA01E8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FA01E8" w:rsidRPr="00FA01E8" w:rsidRDefault="00FA01E8" w:rsidP="00FA01E8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FA01E8">
        <w:rPr>
          <w:rFonts w:ascii="TH SarabunPSK" w:hAnsi="TH SarabunPSK" w:cs="TH SarabunPSK" w:hint="cs"/>
          <w:sz w:val="32"/>
          <w:szCs w:val="32"/>
          <w:cs/>
        </w:rPr>
        <w:t xml:space="preserve">      ตรวจแล้วถูกต้อง</w:t>
      </w:r>
      <w:r w:rsidRPr="00FA01E8">
        <w:rPr>
          <w:rFonts w:ascii="TH SarabunPSK" w:hAnsi="TH SarabunPSK" w:cs="TH SarabunPSK"/>
          <w:sz w:val="32"/>
          <w:szCs w:val="32"/>
          <w:cs/>
        </w:rPr>
        <w:br/>
      </w:r>
      <w:r w:rsidRPr="00FA01E8">
        <w:rPr>
          <w:rFonts w:ascii="TH SarabunPSK" w:hAnsi="TH SarabunPSK" w:cs="TH SarabunPSK" w:hint="cs"/>
          <w:sz w:val="32"/>
          <w:szCs w:val="32"/>
          <w:cs/>
        </w:rPr>
        <w:t>ลายมือชื่อ .....................................................</w:t>
      </w:r>
    </w:p>
    <w:p w:rsidR="00FA01E8" w:rsidRPr="00FA01E8" w:rsidRDefault="00FA01E8" w:rsidP="00FA01E8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FA01E8"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(............................................)</w:t>
      </w:r>
    </w:p>
    <w:p w:rsidR="008D2527" w:rsidRDefault="00FA01E8" w:rsidP="002D4C94">
      <w:pPr>
        <w:spacing w:before="12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  <w:r w:rsidRPr="00FA01E8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</w:t>
      </w:r>
    </w:p>
    <w:p w:rsidR="008D2527" w:rsidRDefault="008D2527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446241" w:rsidRDefault="00446241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446241" w:rsidRDefault="00446241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446241" w:rsidRDefault="00446241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446241" w:rsidRDefault="00446241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446241" w:rsidRDefault="00446241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446241" w:rsidRDefault="00446241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8D2527" w:rsidRDefault="008D2527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3E5780" w:rsidRPr="003E5780" w:rsidRDefault="003E5780" w:rsidP="003E5780">
      <w:pPr>
        <w:tabs>
          <w:tab w:val="left" w:pos="1710"/>
          <w:tab w:val="left" w:pos="252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highlight w:val="green"/>
        </w:rPr>
      </w:pPr>
    </w:p>
    <w:p w:rsidR="009F3D93" w:rsidRPr="00FC581B" w:rsidRDefault="009F3D93" w:rsidP="009F3D93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46241" w:rsidRDefault="00446241" w:rsidP="009F3D93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highlight w:val="green"/>
          <w:cs/>
        </w:rPr>
        <w:sectPr w:rsidR="00446241" w:rsidSect="00446241">
          <w:pgSz w:w="16838" w:h="11906" w:orient="landscape"/>
          <w:pgMar w:top="864" w:right="432" w:bottom="1584" w:left="1152" w:header="720" w:footer="720" w:gutter="0"/>
          <w:cols w:space="720"/>
          <w:docGrid w:linePitch="381"/>
        </w:sect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8670CC" w:rsidP="00966E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31" type="#_x0000_t202" style="position:absolute;margin-left:-30.05pt;margin-top:15.35pt;width:211.9pt;height:327.9pt;z-index:251707392" stroked="f">
            <v:textbox>
              <w:txbxContent>
                <w:p w:rsidR="00FC2A82" w:rsidRDefault="00FC2A82" w:rsidP="00FC2A8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  ๐๐๒๙.๑๓๒/</w:t>
                  </w:r>
                </w:p>
                <w:p w:rsidR="00FC2A82" w:rsidRDefault="00FC2A82" w:rsidP="00FC2A8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เรียน   ผบก. ในสังกัด สตม. </w:t>
                  </w:r>
                </w:p>
                <w:p w:rsidR="00FC2A82" w:rsidRDefault="00FC2A82" w:rsidP="00FC2A8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รอง ผบก.ศทส.ตม.</w:t>
                  </w:r>
                </w:p>
                <w:p w:rsidR="00FC2A82" w:rsidRDefault="00FC2A82" w:rsidP="00FC2A8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ผกก.ฝอ.๑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๙ บก.อก.สตม.</w:t>
                  </w:r>
                </w:p>
                <w:p w:rsidR="00FC2A82" w:rsidRPr="00F77655" w:rsidRDefault="00FC2A82" w:rsidP="00F77655">
                  <w:pPr>
                    <w:spacing w:before="24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</w:t>
                  </w:r>
                  <w:r w:rsidR="00F776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เพื่อโปรดทราบ และดำเนินการ</w:t>
                  </w:r>
                  <w:r w:rsidR="00F776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ในส่วน</w:t>
                  </w:r>
                  <w:r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ที่เกี่ยวข้อง ตามอนุมัติ ผบช.สตม. ลง  ๒๔ ก.ค.</w:t>
                  </w:r>
                  <w:r w:rsidR="00F77655"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๒๕๕๕ </w:t>
                  </w:r>
                  <w:r w:rsidR="00F77655"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ท้ายหนังสือ</w:t>
                  </w:r>
                  <w:r w:rsidR="00F77655"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บก.อก.สตม. ด่วนที่สุด ที่ ๐๐๒๙.๑๓๒/๕๒๒๖ ลง ๒๔ ก.ค.๒๕๕๕</w:t>
                  </w:r>
                </w:p>
                <w:p w:rsidR="00FC2A82" w:rsidRPr="00F77655" w:rsidRDefault="00FC2A82" w:rsidP="00FC2A8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FC2A82" w:rsidRPr="00F77655" w:rsidRDefault="00F77655" w:rsidP="00FC2A8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</w:t>
                  </w:r>
                  <w:r w:rsidR="00FC2A82"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พ.ต.อ.หญิง</w:t>
                  </w:r>
                </w:p>
                <w:p w:rsidR="00FC2A82" w:rsidRPr="00F77655" w:rsidRDefault="00F77655" w:rsidP="00FC2A8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     </w:t>
                  </w:r>
                  <w:r w:rsidR="00FC2A82"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(วิลาวัณย์  ปิตาวรานนท์)</w:t>
                  </w:r>
                </w:p>
                <w:p w:rsidR="00FC2A82" w:rsidRDefault="00F7765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</w:t>
                  </w:r>
                  <w:r w:rsidRPr="00F776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รอง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ผบก.ฯ ปรท.ผบก.อก.สตม.</w:t>
                  </w:r>
                </w:p>
                <w:p w:rsidR="00F77655" w:rsidRPr="00F77655" w:rsidRDefault="00F7765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ก.ค.๒๕๕๕</w:t>
                  </w:r>
                </w:p>
              </w:txbxContent>
            </v:textbox>
          </v:shape>
        </w:pict>
      </w: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9318D7" w:rsidRDefault="009318D7" w:rsidP="00966EA7">
      <w:pPr>
        <w:rPr>
          <w:rFonts w:ascii="TH SarabunPSK" w:hAnsi="TH SarabunPSK" w:cs="TH SarabunPSK"/>
          <w:sz w:val="32"/>
          <w:szCs w:val="32"/>
          <w:cs/>
        </w:rPr>
      </w:pPr>
    </w:p>
    <w:p w:rsidR="009318D7" w:rsidRDefault="009318D7" w:rsidP="00966EA7">
      <w:pPr>
        <w:rPr>
          <w:rFonts w:ascii="TH SarabunPSK" w:hAnsi="TH SarabunPSK" w:cs="TH SarabunPSK"/>
          <w:sz w:val="32"/>
          <w:szCs w:val="32"/>
        </w:rPr>
      </w:pPr>
    </w:p>
    <w:p w:rsidR="009318D7" w:rsidRDefault="009318D7" w:rsidP="00966EA7">
      <w:pPr>
        <w:rPr>
          <w:rFonts w:ascii="TH SarabunPSK" w:hAnsi="TH SarabunPSK" w:cs="TH SarabunPSK"/>
          <w:sz w:val="32"/>
          <w:szCs w:val="32"/>
        </w:rPr>
      </w:pPr>
    </w:p>
    <w:p w:rsidR="009318D7" w:rsidRDefault="009318D7" w:rsidP="00966EA7">
      <w:pPr>
        <w:rPr>
          <w:rFonts w:ascii="TH SarabunPSK" w:hAnsi="TH SarabunPSK" w:cs="TH SarabunPSK"/>
          <w:sz w:val="32"/>
          <w:szCs w:val="32"/>
        </w:rPr>
      </w:pPr>
    </w:p>
    <w:p w:rsidR="009318D7" w:rsidRDefault="009318D7" w:rsidP="00966EA7">
      <w:pPr>
        <w:rPr>
          <w:rFonts w:ascii="TH SarabunPSK" w:hAnsi="TH SarabunPSK" w:cs="TH SarabunPSK"/>
          <w:sz w:val="32"/>
          <w:szCs w:val="32"/>
        </w:rPr>
      </w:pPr>
    </w:p>
    <w:p w:rsidR="009318D7" w:rsidRDefault="009318D7" w:rsidP="00966EA7">
      <w:pPr>
        <w:rPr>
          <w:rFonts w:ascii="TH SarabunPSK" w:hAnsi="TH SarabunPSK" w:cs="TH SarabunPSK"/>
          <w:sz w:val="32"/>
          <w:szCs w:val="32"/>
        </w:rPr>
      </w:pPr>
    </w:p>
    <w:p w:rsidR="009318D7" w:rsidRDefault="009318D7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77655" w:rsidRDefault="00F77655" w:rsidP="00966EA7">
      <w:pPr>
        <w:rPr>
          <w:rFonts w:ascii="TH SarabunPSK" w:hAnsi="TH SarabunPSK" w:cs="TH SarabunPSK"/>
          <w:sz w:val="32"/>
          <w:szCs w:val="32"/>
        </w:rPr>
      </w:pPr>
    </w:p>
    <w:p w:rsidR="00FC2A82" w:rsidRDefault="00FC2A82" w:rsidP="00966EA7">
      <w:pPr>
        <w:rPr>
          <w:rFonts w:ascii="TH SarabunPSK" w:hAnsi="TH SarabunPSK" w:cs="TH SarabunPSK"/>
          <w:sz w:val="32"/>
          <w:szCs w:val="32"/>
        </w:rPr>
      </w:pPr>
    </w:p>
    <w:p w:rsidR="00966EA7" w:rsidRPr="00FC581B" w:rsidRDefault="00966EA7" w:rsidP="00966EA7">
      <w:pPr>
        <w:rPr>
          <w:rFonts w:ascii="TH SarabunPSK" w:hAnsi="TH SarabunPSK" w:cs="TH SarabunPSK"/>
          <w:sz w:val="72"/>
          <w:szCs w:val="72"/>
        </w:rPr>
      </w:pPr>
      <w:r w:rsidRPr="00FC581B">
        <w:rPr>
          <w:rFonts w:ascii="TH SarabunPSK" w:hAnsi="TH SarabunPSK" w:cs="TH SarabunPSK"/>
          <w:sz w:val="32"/>
          <w:szCs w:val="32"/>
        </w:rPr>
        <w:object w:dxaOrig="160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63.85pt" o:ole="" fillcolor="window">
            <v:imagedata r:id="rId6" o:title="" gain="74473f"/>
          </v:shape>
          <o:OLEObject Type="Embed" ProgID="PBrush" ShapeID="_x0000_i1025" DrawAspect="Content" ObjectID="_1406615009" r:id="rId7"/>
        </w:object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72"/>
          <w:szCs w:val="72"/>
        </w:rPr>
        <w:t xml:space="preserve">  </w:t>
      </w:r>
      <w:r w:rsidRPr="00FC581B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966EA7" w:rsidRPr="00FC581B" w:rsidRDefault="00966EA7" w:rsidP="00966EA7">
      <w:pPr>
        <w:pStyle w:val="Heading1"/>
        <w:rPr>
          <w:rFonts w:ascii="TH SarabunPSK" w:eastAsia="Cordia New" w:hAnsi="TH SarabunPSK" w:cs="TH SarabunPSK"/>
        </w:rPr>
      </w:pPr>
      <w:r w:rsidRPr="00FC581B">
        <w:rPr>
          <w:rFonts w:ascii="TH SarabunPSK" w:eastAsia="Cordia New" w:hAnsi="TH SarabunPSK" w:cs="TH SarabunPSK"/>
          <w:b/>
          <w:bCs/>
          <w:cs/>
        </w:rPr>
        <w:t>ส่วนราชการ</w:t>
      </w:r>
      <w:r w:rsidRPr="00FC581B">
        <w:rPr>
          <w:rFonts w:ascii="TH SarabunPSK" w:eastAsia="Cordia New" w:hAnsi="TH SarabunPSK" w:cs="TH SarabunPSK"/>
        </w:rPr>
        <w:t xml:space="preserve">       </w:t>
      </w:r>
      <w:r w:rsidRPr="00FC581B">
        <w:rPr>
          <w:rFonts w:ascii="TH SarabunPSK" w:eastAsia="Cordia New" w:hAnsi="TH SarabunPSK" w:cs="TH SarabunPSK"/>
          <w:cs/>
        </w:rPr>
        <w:t xml:space="preserve">      </w:t>
      </w:r>
      <w:r>
        <w:rPr>
          <w:rFonts w:ascii="TH SarabunPSK" w:eastAsia="Cordia New" w:hAnsi="TH SarabunPSK" w:cs="TH SarabunPSK" w:hint="cs"/>
          <w:cs/>
        </w:rPr>
        <w:t>บก.อก.</w:t>
      </w:r>
      <w:r w:rsidRPr="00FC581B">
        <w:rPr>
          <w:rFonts w:ascii="TH SarabunPSK" w:eastAsia="Cordia New" w:hAnsi="TH SarabunPSK" w:cs="TH SarabunPSK"/>
          <w:cs/>
        </w:rPr>
        <w:t>สตม.</w:t>
      </w:r>
      <w:r w:rsidRPr="00FC581B">
        <w:rPr>
          <w:rFonts w:ascii="TH SarabunPSK" w:eastAsia="Cordia New" w:hAnsi="TH SarabunPSK" w:cs="TH SarabunPSK"/>
        </w:rPr>
        <w:t xml:space="preserve">              </w:t>
      </w:r>
      <w:r w:rsidRPr="00FC581B">
        <w:rPr>
          <w:rFonts w:ascii="TH SarabunPSK" w:eastAsia="Cordia New" w:hAnsi="TH SarabunPSK" w:cs="TH SarabunPSK"/>
          <w:b/>
          <w:bCs/>
          <w:cs/>
        </w:rPr>
        <w:t>โทร</w:t>
      </w:r>
      <w:r w:rsidRPr="00FC581B">
        <w:rPr>
          <w:rFonts w:ascii="TH SarabunPSK" w:eastAsia="Cordia New" w:hAnsi="TH SarabunPSK" w:cs="TH SarabunPSK"/>
        </w:rPr>
        <w:t xml:space="preserve">.  </w:t>
      </w:r>
      <w:r w:rsidRPr="00FC581B">
        <w:rPr>
          <w:rFonts w:ascii="TH SarabunPSK" w:eastAsia="Cordia New" w:hAnsi="TH SarabunPSK" w:cs="TH SarabunPSK"/>
          <w:cs/>
        </w:rPr>
        <w:t>๐๒</w:t>
      </w:r>
      <w:r w:rsidRPr="00FC581B">
        <w:rPr>
          <w:rFonts w:ascii="TH SarabunPSK" w:eastAsia="Cordia New" w:hAnsi="TH SarabunPSK" w:cs="TH SarabunPSK"/>
        </w:rPr>
        <w:t>-</w:t>
      </w:r>
      <w:r w:rsidRPr="00FC581B">
        <w:rPr>
          <w:rFonts w:ascii="TH SarabunPSK" w:eastAsia="Cordia New" w:hAnsi="TH SarabunPSK" w:cs="TH SarabunPSK"/>
          <w:cs/>
        </w:rPr>
        <w:t>๒๘๗</w:t>
      </w:r>
      <w:r w:rsidRPr="00FC581B">
        <w:rPr>
          <w:rFonts w:ascii="TH SarabunPSK" w:eastAsia="Cordia New" w:hAnsi="TH SarabunPSK" w:cs="TH SarabunPSK"/>
        </w:rPr>
        <w:t>-</w:t>
      </w:r>
      <w:r w:rsidRPr="00FC581B">
        <w:rPr>
          <w:rFonts w:ascii="TH SarabunPSK" w:eastAsia="Cordia New" w:hAnsi="TH SarabunPSK" w:cs="TH SarabunPSK"/>
          <w:cs/>
        </w:rPr>
        <w:t>๓๑๑๖</w:t>
      </w:r>
    </w:p>
    <w:p w:rsidR="00966EA7" w:rsidRPr="00FC581B" w:rsidRDefault="00966EA7" w:rsidP="00966EA7">
      <w:pPr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C581B">
        <w:rPr>
          <w:rFonts w:ascii="TH SarabunPSK" w:hAnsi="TH SarabunPSK" w:cs="TH SarabunPSK"/>
          <w:sz w:val="32"/>
          <w:szCs w:val="32"/>
        </w:rPr>
        <w:t xml:space="preserve">   </w:t>
      </w:r>
      <w:r w:rsidRPr="00FC581B">
        <w:rPr>
          <w:rFonts w:ascii="TH SarabunPSK" w:hAnsi="TH SarabunPSK" w:cs="TH SarabunPSK"/>
          <w:sz w:val="32"/>
          <w:szCs w:val="32"/>
          <w:cs/>
        </w:rPr>
        <w:t>๐๐๒๙.๑๓๒</w:t>
      </w:r>
      <w:r w:rsidRPr="00FC581B">
        <w:rPr>
          <w:rFonts w:ascii="TH SarabunPSK" w:hAnsi="TH SarabunPSK" w:cs="TH SarabunPSK"/>
          <w:sz w:val="32"/>
          <w:szCs w:val="32"/>
        </w:rPr>
        <w:t xml:space="preserve">/                           </w:t>
      </w:r>
      <w:r w:rsidRPr="00FC581B">
        <w:rPr>
          <w:rFonts w:ascii="TH SarabunPSK" w:hAnsi="TH SarabunPSK" w:cs="TH SarabunPSK"/>
          <w:sz w:val="32"/>
          <w:szCs w:val="32"/>
        </w:rPr>
        <w:tab/>
      </w:r>
      <w:r w:rsidRPr="00FC581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C581B"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  ๒๕๕๕</w:t>
      </w:r>
    </w:p>
    <w:p w:rsidR="001E5456" w:rsidRDefault="00966EA7" w:rsidP="00966EA7">
      <w:pPr>
        <w:pStyle w:val="Heading1"/>
        <w:jc w:val="thaiDistribute"/>
        <w:rPr>
          <w:rFonts w:ascii="TH SarabunPSK" w:eastAsia="Cordia New" w:hAnsi="TH SarabunPSK" w:cs="TH SarabunPSK"/>
        </w:rPr>
      </w:pPr>
      <w:r w:rsidRPr="00FC581B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FC581B">
        <w:rPr>
          <w:rFonts w:ascii="TH SarabunPSK" w:eastAsia="Cordia New" w:hAnsi="TH SarabunPSK" w:cs="TH SarabunPSK"/>
        </w:rPr>
        <w:t xml:space="preserve">  </w:t>
      </w:r>
      <w:r w:rsidR="001E5456">
        <w:rPr>
          <w:rFonts w:ascii="TH SarabunPSK" w:eastAsia="Cordia New" w:hAnsi="TH SarabunPSK" w:cs="TH SarabunPSK" w:hint="cs"/>
          <w:cs/>
        </w:rPr>
        <w:t>คำรับรองการปฏิบัติราชการ ประจำปีงบประมาณ พ.ศ.๒๕๕๕</w:t>
      </w:r>
    </w:p>
    <w:p w:rsidR="001E5456" w:rsidRPr="00FC581B" w:rsidRDefault="001E5456" w:rsidP="00E36CA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ผบช.สตม.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E5456" w:rsidRDefault="001E5456" w:rsidP="00E36CAC">
      <w:pPr>
        <w:pStyle w:val="ListParagraph"/>
        <w:numPr>
          <w:ilvl w:val="0"/>
          <w:numId w:val="1"/>
        </w:numPr>
        <w:tabs>
          <w:tab w:val="left" w:pos="1710"/>
        </w:tabs>
        <w:spacing w:before="240"/>
        <w:ind w:left="0"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5F6C19" w:rsidRDefault="005F6C19" w:rsidP="002D6D2C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2D6D2C" w:rsidRPr="00FC581B">
        <w:rPr>
          <w:rFonts w:ascii="TH SarabunPSK" w:hAnsi="TH SarabunPSK" w:cs="TH SarabunPSK"/>
          <w:sz w:val="32"/>
          <w:szCs w:val="32"/>
          <w:cs/>
        </w:rPr>
        <w:t xml:space="preserve">สยศ.ตร. </w:t>
      </w:r>
      <w:r w:rsidR="002D6D2C">
        <w:rPr>
          <w:rFonts w:ascii="TH SarabunPSK" w:hAnsi="TH SarabunPSK" w:cs="TH SarabunPSK" w:hint="cs"/>
          <w:sz w:val="32"/>
          <w:szCs w:val="32"/>
          <w:cs/>
        </w:rPr>
        <w:t xml:space="preserve">ได้มีหนังสือ </w:t>
      </w:r>
      <w:r w:rsidR="002D6D2C" w:rsidRPr="00FC581B">
        <w:rPr>
          <w:rFonts w:ascii="TH SarabunPSK" w:hAnsi="TH SarabunPSK" w:cs="TH SarabunPSK"/>
          <w:sz w:val="32"/>
          <w:szCs w:val="32"/>
          <w:cs/>
        </w:rPr>
        <w:t>ด่วนที่สุด ที่ ๐๐๐๗.๑๒/๒๒๑๗ ลง ๑๗ พ.ค.๒๕๕๕  ให้นำตัวชี้วัดและค่าน้ำหนักที่กำหนดใส่ไว้ในเอกสารการประเมินผลสำหรับส่วนราชการ และให้จัดทำคำรับรองการปฏิบัติราชการของหน่วยงาน ประจำปีงบประมาณ พ.ศ.๒๕๕๕ ส่งให้ สยศ.ตร. เพื่อตรวจสอบความถูกต้อง ครบถ้วน ภายในวันที่ ๒๕ พ.ค.๒๕๕๕ รวมทั้งให้พิจารณากำหนดตัวชี้วัดที่ ๔.๑ – ๔.๔  ของหน่วยให้มีความสอดคล้องกับยุทธศาสตร์ ตร. และแผนปฏิบัติราชการของหน่วย แล้วจัดทำรายละเอียดตัวชี้วัด (</w:t>
      </w:r>
      <w:r w:rsidR="002D6D2C" w:rsidRPr="00FC581B">
        <w:rPr>
          <w:rFonts w:ascii="TH SarabunPSK" w:hAnsi="TH SarabunPSK" w:cs="TH SarabunPSK"/>
          <w:sz w:val="32"/>
          <w:szCs w:val="32"/>
        </w:rPr>
        <w:t xml:space="preserve">KPI Template) </w:t>
      </w:r>
      <w:r w:rsidR="002D6D2C" w:rsidRPr="00FC581B">
        <w:rPr>
          <w:rFonts w:ascii="TH SarabunPSK" w:hAnsi="TH SarabunPSK" w:cs="TH SarabunPSK"/>
          <w:sz w:val="32"/>
          <w:szCs w:val="32"/>
          <w:cs/>
        </w:rPr>
        <w:t>ส่งให้ สยศ</w:t>
      </w:r>
      <w:r w:rsidR="002D6D2C" w:rsidRPr="00FC581B">
        <w:rPr>
          <w:rFonts w:ascii="TH SarabunPSK" w:hAnsi="TH SarabunPSK" w:cs="TH SarabunPSK"/>
          <w:sz w:val="32"/>
          <w:szCs w:val="32"/>
        </w:rPr>
        <w:t>.</w:t>
      </w:r>
      <w:r w:rsidR="002D6D2C" w:rsidRPr="00FC581B">
        <w:rPr>
          <w:rFonts w:ascii="TH SarabunPSK" w:hAnsi="TH SarabunPSK" w:cs="TH SarabunPSK"/>
          <w:sz w:val="32"/>
          <w:szCs w:val="32"/>
          <w:cs/>
        </w:rPr>
        <w:t>ตร</w:t>
      </w:r>
      <w:r w:rsidR="002D6D2C" w:rsidRPr="00FC581B">
        <w:rPr>
          <w:rFonts w:ascii="TH SarabunPSK" w:hAnsi="TH SarabunPSK" w:cs="TH SarabunPSK"/>
          <w:sz w:val="32"/>
          <w:szCs w:val="32"/>
        </w:rPr>
        <w:t xml:space="preserve">. </w:t>
      </w:r>
      <w:r w:rsidR="002D6D2C" w:rsidRPr="00FC581B">
        <w:rPr>
          <w:rFonts w:ascii="TH SarabunPSK" w:hAnsi="TH SarabunPSK" w:cs="TH SarabunPSK"/>
          <w:sz w:val="32"/>
          <w:szCs w:val="32"/>
          <w:cs/>
        </w:rPr>
        <w:t>ตรวจสอบความถูกต้องครบถ้วน ภายในวันที่ ๒๘ พ.ค.๒๕๕๕ ก่อนที่จะเสนอผู้บังคับบัญชาของหน่วยงานลงนามในคำรับรองการปฏิบัติราชการฯ</w:t>
      </w:r>
    </w:p>
    <w:p w:rsidR="00AD60EF" w:rsidRDefault="002D6D2C" w:rsidP="00AD60EF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๑.๒ </w:t>
      </w:r>
      <w:r w:rsidR="006A5B17">
        <w:rPr>
          <w:rFonts w:ascii="TH SarabunPSK" w:hAnsi="TH SarabunPSK" w:cs="TH SarabunPSK" w:hint="cs"/>
          <w:sz w:val="32"/>
          <w:szCs w:val="32"/>
          <w:cs/>
        </w:rPr>
        <w:t xml:space="preserve">ตามข้อ ๑.๑ สตม. ได้มีหนังสือ ด่วนที่สุด ที่ ๐๐๒๙.๑๓๒/๑๘๕๑ ลง ๒๘ พ.ค.๒๕๕๕   </w:t>
      </w:r>
      <w:r w:rsidR="00AD60EF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AD60EF" w:rsidRPr="001A5188">
        <w:rPr>
          <w:rFonts w:ascii="TH SarabunPSK" w:hAnsi="TH SarabunPSK" w:cs="TH SarabunPSK" w:hint="cs"/>
          <w:sz w:val="32"/>
          <w:szCs w:val="32"/>
          <w:cs/>
        </w:rPr>
        <w:t xml:space="preserve">คำรับรองการปฏิบัติราชการของหน่วยงาน ประจำปีงบประมาณ พ.ศ.๒๕๕๕ ระหว่าง </w:t>
      </w:r>
      <w:r w:rsidR="00AD60EF" w:rsidRPr="001A5188">
        <w:rPr>
          <w:rFonts w:ascii="TH SarabunPSK" w:hAnsi="TH SarabunPSK" w:cs="TH SarabunPSK"/>
          <w:sz w:val="32"/>
          <w:szCs w:val="32"/>
          <w:cs/>
        </w:rPr>
        <w:t>ผบ.ตร. กับ ผบช.</w:t>
      </w:r>
      <w:r w:rsidR="00AD60EF" w:rsidRPr="001A5188">
        <w:rPr>
          <w:rFonts w:ascii="TH SarabunPSK" w:hAnsi="TH SarabunPSK" w:cs="TH SarabunPSK" w:hint="cs"/>
          <w:sz w:val="32"/>
          <w:szCs w:val="32"/>
          <w:cs/>
        </w:rPr>
        <w:t xml:space="preserve">สตม. </w:t>
      </w:r>
      <w:r w:rsidR="00AD60EF">
        <w:rPr>
          <w:rFonts w:ascii="TH SarabunPSK" w:hAnsi="TH SarabunPSK" w:cs="TH SarabunPSK" w:hint="cs"/>
          <w:sz w:val="32"/>
          <w:szCs w:val="32"/>
          <w:cs/>
        </w:rPr>
        <w:t xml:space="preserve">พร้อมเอกสารประกอบการจัดทำคำรับรองฯ ให้ สยศ.ตร. </w:t>
      </w:r>
      <w:r w:rsidR="00E85A6A">
        <w:rPr>
          <w:rFonts w:ascii="TH SarabunPSK" w:hAnsi="TH SarabunPSK" w:cs="TH SarabunPSK" w:hint="cs"/>
          <w:sz w:val="32"/>
          <w:szCs w:val="32"/>
          <w:cs/>
        </w:rPr>
        <w:t xml:space="preserve">เพื่อตรวจสอบความถูกต้อง ครบถ้วน ต่อมา สตม. ได้รับการประสานจาก สยศ.ตร. ขอให้แก้ไขและจัดทำคำรับรอง ฯ </w:t>
      </w:r>
      <w:r w:rsidR="003E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A6A">
        <w:rPr>
          <w:rFonts w:ascii="TH SarabunPSK" w:hAnsi="TH SarabunPSK" w:cs="TH SarabunPSK" w:hint="cs"/>
          <w:sz w:val="32"/>
          <w:szCs w:val="32"/>
          <w:cs/>
        </w:rPr>
        <w:t xml:space="preserve">ซึ่ง สตม. ได้มีหนังสือ ด่วนที่สุด ที่ ๐๐๒๙.๑๙๔๘ ลง ๕ มิ.ย.๒๕๕๕ </w:t>
      </w:r>
      <w:r w:rsidR="00AC67FA">
        <w:rPr>
          <w:rFonts w:ascii="TH SarabunPSK" w:hAnsi="TH SarabunPSK" w:cs="TH SarabunPSK" w:hint="cs"/>
          <w:sz w:val="32"/>
          <w:szCs w:val="32"/>
          <w:cs/>
        </w:rPr>
        <w:t>ส่งคำรับรองพร้อมเอกสารที่เกี่ยวข้องให้ สยศ.ตร. พิจารณาพร้อมกับรายละเอียดตัวชี้วัด</w:t>
      </w:r>
      <w:r w:rsidR="007542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7FA" w:rsidRPr="00FC581B">
        <w:rPr>
          <w:rFonts w:ascii="TH SarabunPSK" w:hAnsi="TH SarabunPSK" w:cs="TH SarabunPSK"/>
          <w:sz w:val="32"/>
          <w:szCs w:val="32"/>
          <w:cs/>
        </w:rPr>
        <w:t>(</w:t>
      </w:r>
      <w:r w:rsidR="00AC67FA" w:rsidRPr="00FC581B">
        <w:rPr>
          <w:rFonts w:ascii="TH SarabunPSK" w:hAnsi="TH SarabunPSK" w:cs="TH SarabunPSK"/>
          <w:sz w:val="32"/>
          <w:szCs w:val="32"/>
        </w:rPr>
        <w:t xml:space="preserve">KPI Template) </w:t>
      </w:r>
      <w:r w:rsidR="00AC6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A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20C8F" w:rsidRDefault="00620C8F" w:rsidP="00620C8F">
      <w:pPr>
        <w:pStyle w:val="ListParagraph"/>
        <w:tabs>
          <w:tab w:val="left" w:pos="1710"/>
          <w:tab w:val="left" w:pos="189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๑.๓ </w:t>
      </w:r>
      <w:r w:rsidR="009F0FA8">
        <w:rPr>
          <w:rFonts w:ascii="TH SarabunPSK" w:hAnsi="TH SarabunPSK" w:cs="TH SarabunPSK" w:hint="cs"/>
          <w:sz w:val="32"/>
          <w:szCs w:val="32"/>
          <w:cs/>
        </w:rPr>
        <w:t xml:space="preserve"> ตามข้อ ๑.๒ </w:t>
      </w:r>
      <w:r w:rsidRPr="00FC581B">
        <w:rPr>
          <w:rFonts w:ascii="TH SarabunPSK" w:hAnsi="TH SarabunPSK" w:cs="TH SarabunPSK"/>
          <w:sz w:val="32"/>
          <w:szCs w:val="32"/>
          <w:cs/>
        </w:rPr>
        <w:t>สยศ.ตร.</w:t>
      </w:r>
      <w:r w:rsidRPr="00FC581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ได้มีหนังสือ </w:t>
      </w:r>
      <w:r w:rsidRPr="00FC581B">
        <w:rPr>
          <w:rFonts w:ascii="TH SarabunPSK" w:hAnsi="TH SarabunPSK" w:cs="TH SarabunPSK"/>
          <w:sz w:val="32"/>
          <w:szCs w:val="32"/>
          <w:cs/>
        </w:rPr>
        <w:t>ที่ ๐๐๐๗.๑๒/</w:t>
      </w:r>
      <w:r>
        <w:rPr>
          <w:rFonts w:ascii="TH SarabunPSK" w:hAnsi="TH SarabunPSK" w:cs="TH SarabunPSK" w:hint="cs"/>
          <w:sz w:val="32"/>
          <w:szCs w:val="32"/>
          <w:cs/>
        </w:rPr>
        <w:t>๓๑๙๘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ลง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>ก.ค.</w:t>
      </w:r>
      <w:r w:rsidRPr="00FC581B">
        <w:rPr>
          <w:rFonts w:ascii="TH SarabunPSK" w:hAnsi="TH SarabunPSK" w:cs="TH SarabunPSK"/>
          <w:sz w:val="32"/>
          <w:szCs w:val="32"/>
          <w:cs/>
        </w:rPr>
        <w:t>๒๕๕๕ ส่งคำรับรองการปฏิบัติราชการ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 ผบ.ตร. กับ ผบช.สตม. และเอกสารประกอบคำรับรองการปฏิบัติราชการ</w:t>
      </w:r>
      <w:r w:rsidRPr="00FC581B">
        <w:rPr>
          <w:rFonts w:ascii="TH SarabunPSK" w:hAnsi="TH SarabunPSK" w:cs="TH SarabunPSK"/>
          <w:sz w:val="32"/>
          <w:szCs w:val="32"/>
          <w:cs/>
        </w:rPr>
        <w:t>ประจำปีงบประมาณ พ.ศ.๒๕๕๕ เพื่อให้หน่วย</w:t>
      </w:r>
      <w:r>
        <w:rPr>
          <w:rFonts w:ascii="TH SarabunPSK" w:hAnsi="TH SarabunPSK" w:cs="TH SarabunPSK" w:hint="cs"/>
          <w:sz w:val="32"/>
          <w:szCs w:val="32"/>
          <w:cs/>
        </w:rPr>
        <w:t>งานดำเนินการในส่วนที่เกี่ยวข้องต่อไป พร้อมทั้งขอให้หน่วยจัดทำ</w:t>
      </w:r>
      <w:r>
        <w:rPr>
          <w:rFonts w:ascii="TH SarabunPSK" w:hAnsi="TH SarabunPSK" w:cs="TH SarabunPSK" w:hint="cs"/>
          <w:cs/>
        </w:rPr>
        <w:t>รายละเอียดตัวชี้วัด (</w:t>
      </w:r>
      <w:r>
        <w:rPr>
          <w:rFonts w:ascii="TH SarabunPSK" w:hAnsi="TH SarabunPSK" w:cs="TH SarabunPSK"/>
        </w:rPr>
        <w:t>KPI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template</w:t>
      </w:r>
      <w:r>
        <w:rPr>
          <w:rFonts w:ascii="TH SarabunPSK" w:hAnsi="TH SarabunPSK" w:cs="TH SarabunPSK" w:hint="cs"/>
          <w:cs/>
        </w:rPr>
        <w:t>) ตัวชี้วัดที่ ๔.๑ - ๔.๔ ในยุทธศาสตร์ที่ ๑ - ยุทธศาสตร์ที่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ส่งให้ สยศ.ตร. (ยศ.) เพื่อ</w:t>
      </w:r>
      <w:r w:rsidRPr="00041757">
        <w:rPr>
          <w:rFonts w:ascii="TH SarabunPSK" w:hAnsi="TH SarabunPSK" w:cs="TH SarabunPSK" w:hint="cs"/>
          <w:sz w:val="32"/>
          <w:szCs w:val="32"/>
          <w:cs/>
        </w:rPr>
        <w:t>ดำเนินการในส่วนที่เกี่ยวข้อง สำหรับหน่วยที่ได้ส่งไปให้แล้ว ขณะนี้อยู่ระหว่างการตรวจสอบ หากมีการปรับแก้ไขประการใด สยศ.ตร. (ยศ.) จักแจ้งให้ทราบ</w:t>
      </w:r>
      <w:r w:rsidRPr="0018043B">
        <w:rPr>
          <w:rFonts w:ascii="TH SarabunPSK" w:hAnsi="TH SarabunPSK" w:cs="TH SarabunPSK" w:hint="cs"/>
          <w:sz w:val="32"/>
          <w:szCs w:val="32"/>
          <w:cs/>
        </w:rPr>
        <w:t xml:space="preserve">ในคราวต่อไป  </w:t>
      </w:r>
    </w:p>
    <w:p w:rsidR="007E3BD5" w:rsidRDefault="007E3BD5" w:rsidP="007E3BD5">
      <w:pPr>
        <w:pStyle w:val="ListParagraph"/>
        <w:numPr>
          <w:ilvl w:val="0"/>
          <w:numId w:val="1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ข้อเท็จจริง</w:t>
      </w:r>
    </w:p>
    <w:p w:rsidR="0041439A" w:rsidRDefault="00182889" w:rsidP="00620C8F">
      <w:pPr>
        <w:pStyle w:val="ListParagraph"/>
        <w:tabs>
          <w:tab w:val="left" w:pos="1710"/>
          <w:tab w:val="left" w:pos="189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39A" w:rsidRPr="00AD71B5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E62FE0">
        <w:rPr>
          <w:rFonts w:ascii="TH SarabunPSK" w:hAnsi="TH SarabunPSK" w:cs="TH SarabunPSK" w:hint="cs"/>
          <w:sz w:val="32"/>
          <w:szCs w:val="32"/>
          <w:cs/>
        </w:rPr>
        <w:t>๑</w:t>
      </w:r>
      <w:r w:rsidR="0041439A" w:rsidRPr="00AD7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0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736">
        <w:rPr>
          <w:rFonts w:ascii="TH SarabunPSK" w:hAnsi="TH SarabunPSK" w:cs="TH SarabunPSK" w:hint="cs"/>
          <w:sz w:val="32"/>
          <w:szCs w:val="32"/>
          <w:cs/>
        </w:rPr>
        <w:t xml:space="preserve">ตามข้อ ๑.๓ สยศ.ตร. ส่งคำรับรองและเอกสารประกอบคำรับรองฯ เพื่อให้หน่วยดำเนินการในส่วนที่เกี่ยวข้อง </w:t>
      </w:r>
      <w:r w:rsidR="0041439A" w:rsidRPr="00AD71B5">
        <w:rPr>
          <w:rFonts w:ascii="TH SarabunPSK" w:hAnsi="TH SarabunPSK" w:cs="TH SarabunPSK" w:hint="cs"/>
          <w:sz w:val="32"/>
          <w:szCs w:val="32"/>
          <w:cs/>
        </w:rPr>
        <w:t>ตามคู่มือการประเมินผลการปฏิบัติราชการตามคำรับรองการปฏิบัติราชการ สำนักงานตำรวจแห่งชาติ ประจำปีงบประมาณ พ.ศ.๒๕๕๕ บทที่ ๑ ข้อ ๑.๔.๒ การจัดทำคำรับรองการปฏิบัติราชการของส่วนราชการ ระบุรูปแบบการลงนามในคำรับรองฯ ไว้ ๒ ระดับ กล่าวคือ ระดับ ตร. และระดับ บช. โดยระดับ บช. กำหนดไว้ ดังนี้</w:t>
      </w:r>
    </w:p>
    <w:p w:rsidR="00DE1FA3" w:rsidRDefault="00DE1FA3" w:rsidP="0041439A">
      <w:pPr>
        <w:pStyle w:val="ListParagraph"/>
        <w:tabs>
          <w:tab w:val="left" w:pos="1710"/>
          <w:tab w:val="left" w:pos="1890"/>
          <w:tab w:val="left" w:pos="225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DE1FA3" w:rsidRDefault="00DE1FA3" w:rsidP="00DE1FA3">
      <w:pPr>
        <w:pStyle w:val="ListParagraph"/>
        <w:tabs>
          <w:tab w:val="left" w:pos="1710"/>
          <w:tab w:val="left" w:pos="1890"/>
          <w:tab w:val="left" w:pos="2250"/>
        </w:tabs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DE1FA3" w:rsidRPr="00AD71B5" w:rsidRDefault="00DE1FA3" w:rsidP="0041439A">
      <w:pPr>
        <w:pStyle w:val="ListParagraph"/>
        <w:tabs>
          <w:tab w:val="left" w:pos="1710"/>
          <w:tab w:val="left" w:pos="1890"/>
          <w:tab w:val="left" w:pos="225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1260"/>
        <w:gridCol w:w="1800"/>
        <w:gridCol w:w="4616"/>
      </w:tblGrid>
      <w:tr w:rsidR="0041439A" w:rsidRPr="00AD71B5" w:rsidTr="00364DD2">
        <w:tc>
          <w:tcPr>
            <w:tcW w:w="5058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ผู้ลงนามในคำรับรองการปฏิบัติราชการ</w:t>
            </w:r>
          </w:p>
        </w:tc>
        <w:tc>
          <w:tcPr>
            <w:tcW w:w="4616" w:type="dxa"/>
            <w:vMerge w:val="restart"/>
            <w:shd w:val="clear" w:color="auto" w:fill="F2F2F2" w:themeFill="background1" w:themeFillShade="F2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เอกสารประกอบคำรับรองฯ</w:t>
            </w:r>
          </w:p>
        </w:tc>
      </w:tr>
      <w:tr w:rsidR="0041439A" w:rsidRPr="00AD71B5" w:rsidTr="00364DD2">
        <w:tc>
          <w:tcPr>
            <w:tcW w:w="1998" w:type="dxa"/>
            <w:shd w:val="clear" w:color="auto" w:fill="F2F2F2" w:themeFill="background1" w:themeFillShade="F2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หัวหน้าส่วนราชการ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ลงนามกับ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</w:tc>
        <w:tc>
          <w:tcPr>
            <w:tcW w:w="4616" w:type="dxa"/>
            <w:vMerge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439A" w:rsidRPr="00AD71B5" w:rsidTr="00364DD2">
        <w:tc>
          <w:tcPr>
            <w:tcW w:w="1998" w:type="dxa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ผบช.</w:t>
            </w:r>
          </w:p>
        </w:tc>
        <w:tc>
          <w:tcPr>
            <w:tcW w:w="1260" w:type="dxa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ลงนามกับ</w:t>
            </w:r>
          </w:p>
        </w:tc>
        <w:tc>
          <w:tcPr>
            <w:tcW w:w="1800" w:type="dxa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ผบ.ตร.</w:t>
            </w:r>
          </w:p>
        </w:tc>
        <w:tc>
          <w:tcPr>
            <w:tcW w:w="4616" w:type="dxa"/>
            <w:vMerge w:val="restart"/>
          </w:tcPr>
          <w:p w:rsidR="0041439A" w:rsidRPr="00AD71B5" w:rsidRDefault="0041439A" w:rsidP="002067D9">
            <w:pPr>
              <w:pStyle w:val="ListParagraph"/>
              <w:numPr>
                <w:ilvl w:val="0"/>
                <w:numId w:val="63"/>
              </w:numPr>
              <w:tabs>
                <w:tab w:val="left" w:pos="1710"/>
                <w:tab w:val="left" w:pos="1890"/>
                <w:tab w:val="left" w:pos="2250"/>
              </w:tabs>
              <w:ind w:left="43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แผนปฏิบัติราชการของ กองบัญชาการ</w:t>
            </w:r>
          </w:p>
          <w:p w:rsidR="0041439A" w:rsidRPr="00AD71B5" w:rsidRDefault="0041439A" w:rsidP="002067D9">
            <w:pPr>
              <w:pStyle w:val="ListParagraph"/>
              <w:numPr>
                <w:ilvl w:val="0"/>
                <w:numId w:val="63"/>
              </w:numPr>
              <w:tabs>
                <w:tab w:val="left" w:pos="1710"/>
                <w:tab w:val="left" w:pos="1890"/>
                <w:tab w:val="left" w:pos="2250"/>
              </w:tabs>
              <w:ind w:left="43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ตัวชี้วัดผลการปฏิบัติราชการ น้ำหนัก เป้าหมายและเกณฑ์การให้คะแนนตามแผนปฏิบัติราชการของกองบัญชาการ และมีตัวชี้วัดตามพันธกิจ ของหน่วยงานไว้ในคำรับรองการปฏิบัติราชการ</w:t>
            </w:r>
          </w:p>
        </w:tc>
      </w:tr>
      <w:tr w:rsidR="0041439A" w:rsidTr="00364DD2">
        <w:tc>
          <w:tcPr>
            <w:tcW w:w="1998" w:type="dxa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ผบช.</w:t>
            </w:r>
          </w:p>
        </w:tc>
        <w:tc>
          <w:tcPr>
            <w:tcW w:w="1260" w:type="dxa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ลงนามกับ</w:t>
            </w:r>
          </w:p>
        </w:tc>
        <w:tc>
          <w:tcPr>
            <w:tcW w:w="1800" w:type="dxa"/>
          </w:tcPr>
          <w:p w:rsidR="0041439A" w:rsidRPr="00AD71B5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ผบช.</w:t>
            </w:r>
          </w:p>
          <w:p w:rsidR="0041439A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1B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ในนามของบุคคล</w:t>
            </w:r>
          </w:p>
        </w:tc>
        <w:tc>
          <w:tcPr>
            <w:tcW w:w="4616" w:type="dxa"/>
            <w:vMerge/>
          </w:tcPr>
          <w:p w:rsidR="0041439A" w:rsidRDefault="0041439A" w:rsidP="00364DD2">
            <w:pPr>
              <w:pStyle w:val="ListParagraph"/>
              <w:tabs>
                <w:tab w:val="left" w:pos="1710"/>
                <w:tab w:val="left" w:pos="1890"/>
                <w:tab w:val="left" w:pos="2250"/>
              </w:tabs>
              <w:ind w:left="0"/>
              <w:jc w:val="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F2B65" w:rsidRPr="000206E1" w:rsidRDefault="00CF2B65" w:rsidP="003B38C4">
      <w:pPr>
        <w:pStyle w:val="ListParagraph"/>
        <w:tabs>
          <w:tab w:val="left" w:pos="1710"/>
          <w:tab w:val="left" w:pos="189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54595">
        <w:rPr>
          <w:rFonts w:ascii="TH SarabunPSK" w:hAnsi="TH SarabunPSK" w:cs="TH SarabunPSK" w:hint="cs"/>
          <w:sz w:val="32"/>
          <w:szCs w:val="32"/>
          <w:cs/>
        </w:rPr>
        <w:tab/>
      </w:r>
      <w:r w:rsidR="00254595" w:rsidRPr="00BD072A">
        <w:rPr>
          <w:rFonts w:ascii="TH SarabunPSK" w:hAnsi="TH SarabunPSK" w:cs="TH SarabunPSK" w:hint="cs"/>
          <w:sz w:val="32"/>
          <w:szCs w:val="32"/>
          <w:cs/>
        </w:rPr>
        <w:t>๒.</w:t>
      </w:r>
      <w:r w:rsidR="00E62FE0">
        <w:rPr>
          <w:rFonts w:ascii="TH SarabunPSK" w:hAnsi="TH SarabunPSK" w:cs="TH SarabunPSK" w:hint="cs"/>
          <w:sz w:val="32"/>
          <w:szCs w:val="32"/>
          <w:cs/>
        </w:rPr>
        <w:t>๒</w:t>
      </w:r>
      <w:r w:rsidR="00254595" w:rsidRPr="00BD07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283" w:rsidRPr="00BD07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10F8" w:rsidRPr="00BD072A">
        <w:rPr>
          <w:rFonts w:ascii="TH SarabunPSK" w:hAnsi="TH SarabunPSK" w:cs="TH SarabunPSK" w:hint="cs"/>
          <w:sz w:val="32"/>
          <w:szCs w:val="32"/>
          <w:cs/>
        </w:rPr>
        <w:t>ตามข้อ ๒.</w:t>
      </w:r>
      <w:r w:rsidR="00E62FE0">
        <w:rPr>
          <w:rFonts w:ascii="TH SarabunPSK" w:hAnsi="TH SarabunPSK" w:cs="TH SarabunPSK" w:hint="cs"/>
          <w:sz w:val="32"/>
          <w:szCs w:val="32"/>
          <w:cs/>
        </w:rPr>
        <w:t>๑</w:t>
      </w:r>
      <w:r w:rsidR="00BD072A" w:rsidRPr="00BD07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4EC1">
        <w:rPr>
          <w:rFonts w:ascii="TH SarabunPSK" w:hAnsi="TH SarabunPSK" w:cs="TH SarabunPSK" w:hint="cs"/>
          <w:sz w:val="32"/>
          <w:szCs w:val="32"/>
          <w:cs/>
        </w:rPr>
        <w:t>ถึงแม้ว่า</w:t>
      </w:r>
      <w:r w:rsidR="0027612E" w:rsidRPr="00AD71B5">
        <w:rPr>
          <w:rFonts w:ascii="TH SarabunPSK" w:hAnsi="TH SarabunPSK" w:cs="TH SarabunPSK" w:hint="cs"/>
          <w:sz w:val="32"/>
          <w:szCs w:val="32"/>
          <w:cs/>
        </w:rPr>
        <w:t xml:space="preserve">คู่มือการประเมินผลการปฏิบัติราชการตามคำรับรองการปฏิบัติราชการ สำนักงานตำรวจแห่งชาติ ประจำปีงบประมาณ พ.ศ.๒๕๕๕ </w:t>
      </w:r>
      <w:r w:rsidR="0027612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6785C">
        <w:rPr>
          <w:rFonts w:ascii="TH SarabunPSK" w:hAnsi="TH SarabunPSK" w:cs="TH SarabunPSK" w:hint="cs"/>
          <w:sz w:val="32"/>
          <w:szCs w:val="32"/>
          <w:cs/>
        </w:rPr>
        <w:t xml:space="preserve"> สยศ.ตร. มิได้กำหนดให้มีการลงนาม</w:t>
      </w:r>
      <w:r w:rsidR="002761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785C">
        <w:rPr>
          <w:rFonts w:ascii="TH SarabunPSK" w:hAnsi="TH SarabunPSK" w:cs="TH SarabunPSK" w:hint="cs"/>
          <w:sz w:val="32"/>
          <w:szCs w:val="32"/>
          <w:cs/>
        </w:rPr>
        <w:t>คำรับรอง</w:t>
      </w:r>
      <w:r w:rsidR="0027612E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C6785C">
        <w:rPr>
          <w:rFonts w:ascii="TH SarabunPSK" w:hAnsi="TH SarabunPSK" w:cs="TH SarabunPSK" w:hint="cs"/>
          <w:sz w:val="32"/>
          <w:szCs w:val="32"/>
          <w:cs/>
        </w:rPr>
        <w:t>และถ่ายทอดตัวชี้วัดตามคำรับรอง</w:t>
      </w:r>
      <w:r w:rsidR="00C6785C" w:rsidRPr="0053011A">
        <w:rPr>
          <w:rFonts w:ascii="TH SarabunPSK" w:hAnsi="TH SarabunPSK" w:cs="TH SarabunPSK" w:hint="cs"/>
          <w:sz w:val="32"/>
          <w:szCs w:val="32"/>
          <w:cs/>
        </w:rPr>
        <w:t xml:space="preserve">ฯ ให้หน่วยงานในระดับกองบังคับการหรือเทียบเท่า </w:t>
      </w:r>
      <w:r w:rsidR="00BB2F2F" w:rsidRPr="00530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85C" w:rsidRPr="0053011A">
        <w:rPr>
          <w:rFonts w:ascii="TH SarabunPSK" w:hAnsi="TH SarabunPSK" w:cs="TH SarabunPSK" w:hint="cs"/>
          <w:sz w:val="32"/>
          <w:szCs w:val="32"/>
          <w:cs/>
        </w:rPr>
        <w:t xml:space="preserve">ระดับกองกำกับการหรือเทียบเท่า </w:t>
      </w:r>
      <w:r w:rsidR="0042325D" w:rsidRPr="0053011A">
        <w:rPr>
          <w:rFonts w:ascii="TH SarabunPSK" w:hAnsi="TH SarabunPSK" w:cs="TH SarabunPSK" w:hint="cs"/>
          <w:sz w:val="32"/>
          <w:szCs w:val="32"/>
          <w:cs/>
        </w:rPr>
        <w:t>และระดับแผนกหรือเทียบเท่า</w:t>
      </w:r>
      <w:r w:rsidR="00753CCA" w:rsidRPr="00530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12E" w:rsidRPr="0053011A">
        <w:rPr>
          <w:rFonts w:ascii="TH SarabunPSK" w:hAnsi="TH SarabunPSK" w:cs="TH SarabunPSK" w:hint="cs"/>
          <w:sz w:val="32"/>
          <w:szCs w:val="32"/>
          <w:cs/>
        </w:rPr>
        <w:t xml:space="preserve">แต่เพื่อให้การดำเนินการตามคำรับรองการปฏิบัติราชการของ   </w:t>
      </w:r>
      <w:r w:rsidR="0027612E" w:rsidRPr="0039667D">
        <w:rPr>
          <w:rFonts w:ascii="TH SarabunPSK" w:hAnsi="TH SarabunPSK" w:cs="TH SarabunPSK" w:hint="cs"/>
          <w:sz w:val="32"/>
          <w:szCs w:val="32"/>
          <w:cs/>
        </w:rPr>
        <w:t>สตม. เป็นไปด้วยความเรียบร้อย</w:t>
      </w:r>
      <w:r w:rsidR="0039667D" w:rsidRPr="0039667D">
        <w:rPr>
          <w:rFonts w:ascii="TH SarabunPSK" w:hAnsi="TH SarabunPSK" w:cs="TH SarabunPSK" w:hint="cs"/>
          <w:sz w:val="32"/>
          <w:szCs w:val="32"/>
          <w:cs/>
        </w:rPr>
        <w:t xml:space="preserve"> และเพื่อเตรียมความพร้อมรองรับ หาก สยศ.ตร. สั่งการให้มีการลงนามคำรับรอง</w:t>
      </w:r>
      <w:r w:rsidR="0039667D" w:rsidRPr="00BE4246">
        <w:rPr>
          <w:rFonts w:ascii="TH SarabunPSK" w:hAnsi="TH SarabunPSK" w:cs="TH SarabunPSK" w:hint="cs"/>
          <w:sz w:val="32"/>
          <w:szCs w:val="32"/>
          <w:cs/>
        </w:rPr>
        <w:t>การปฏิบัติราชการ</w:t>
      </w:r>
      <w:r w:rsidR="00395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67D">
        <w:rPr>
          <w:rFonts w:ascii="TH SarabunPSK" w:hAnsi="TH SarabunPSK" w:cs="TH SarabunPSK" w:hint="cs"/>
          <w:sz w:val="32"/>
          <w:szCs w:val="32"/>
          <w:cs/>
        </w:rPr>
        <w:t>ในเบื้องต้น</w:t>
      </w:r>
      <w:r w:rsidR="005810F8" w:rsidRPr="000206E1">
        <w:rPr>
          <w:rFonts w:ascii="TH SarabunPSK" w:hAnsi="TH SarabunPSK" w:cs="TH SarabunPSK" w:hint="cs"/>
          <w:sz w:val="32"/>
          <w:szCs w:val="32"/>
          <w:cs/>
        </w:rPr>
        <w:t>เห็นควรดำเนินการ ดังนี้</w:t>
      </w:r>
    </w:p>
    <w:p w:rsidR="00BB0049" w:rsidRPr="00BE4246" w:rsidRDefault="004D36FF" w:rsidP="004D36FF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206E1">
        <w:rPr>
          <w:rFonts w:ascii="TH SarabunPSK" w:hAnsi="TH SarabunPSK" w:cs="TH SarabunPSK" w:hint="cs"/>
          <w:sz w:val="32"/>
          <w:szCs w:val="32"/>
          <w:cs/>
        </w:rPr>
        <w:tab/>
      </w:r>
      <w:r w:rsidRPr="000206E1">
        <w:rPr>
          <w:rFonts w:ascii="TH SarabunPSK" w:hAnsi="TH SarabunPSK" w:cs="TH SarabunPSK" w:hint="cs"/>
          <w:sz w:val="32"/>
          <w:szCs w:val="32"/>
          <w:cs/>
        </w:rPr>
        <w:tab/>
      </w:r>
      <w:r w:rsidR="005810F8" w:rsidRPr="000206E1">
        <w:rPr>
          <w:rFonts w:ascii="TH SarabunPSK" w:hAnsi="TH SarabunPSK" w:cs="TH SarabunPSK" w:hint="cs"/>
          <w:sz w:val="32"/>
          <w:szCs w:val="32"/>
          <w:cs/>
        </w:rPr>
        <w:t>๒.</w:t>
      </w:r>
      <w:r w:rsidR="00E62FE0">
        <w:rPr>
          <w:rFonts w:ascii="TH SarabunPSK" w:hAnsi="TH SarabunPSK" w:cs="TH SarabunPSK" w:hint="cs"/>
          <w:sz w:val="32"/>
          <w:szCs w:val="32"/>
          <w:cs/>
        </w:rPr>
        <w:t>๒</w:t>
      </w:r>
      <w:r w:rsidR="005810F8" w:rsidRPr="000206E1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697B67" w:rsidRPr="000206E1">
        <w:rPr>
          <w:rFonts w:ascii="TH SarabunPSK" w:hAnsi="TH SarabunPSK" w:cs="TH SarabunPSK"/>
          <w:sz w:val="32"/>
          <w:szCs w:val="32"/>
          <w:cs/>
        </w:rPr>
        <w:t>ส่งคำรับรองการปฏิบัติราชการ</w:t>
      </w:r>
      <w:r w:rsidR="00697B67" w:rsidRPr="000206E1">
        <w:rPr>
          <w:rFonts w:ascii="TH SarabunPSK" w:hAnsi="TH SarabunPSK" w:cs="TH SarabunPSK" w:hint="cs"/>
          <w:sz w:val="32"/>
          <w:szCs w:val="32"/>
          <w:cs/>
        </w:rPr>
        <w:t>ระหว่าง ผบ.ตร. กับ ผบช.สตม. และเอกสารประกอบคำรับรองการ</w:t>
      </w:r>
      <w:r w:rsidR="00697B67" w:rsidRPr="00BE4246">
        <w:rPr>
          <w:rFonts w:ascii="TH SarabunPSK" w:hAnsi="TH SarabunPSK" w:cs="TH SarabunPSK" w:hint="cs"/>
          <w:sz w:val="32"/>
          <w:szCs w:val="32"/>
          <w:cs/>
        </w:rPr>
        <w:t>ปฏิบัติราชการ</w:t>
      </w:r>
      <w:r w:rsidR="00697B67" w:rsidRPr="00BE4246">
        <w:rPr>
          <w:rFonts w:ascii="TH SarabunPSK" w:hAnsi="TH SarabunPSK" w:cs="TH SarabunPSK"/>
          <w:sz w:val="32"/>
          <w:szCs w:val="32"/>
          <w:cs/>
        </w:rPr>
        <w:t>ประจำปีงบประมาณ พ.ศ.๒๕๕๕ ให้หน่วย</w:t>
      </w:r>
      <w:r w:rsidR="00697B67" w:rsidRPr="00BE4246">
        <w:rPr>
          <w:rFonts w:ascii="TH SarabunPSK" w:hAnsi="TH SarabunPSK" w:cs="TH SarabunPSK" w:hint="cs"/>
          <w:sz w:val="32"/>
          <w:szCs w:val="32"/>
          <w:cs/>
        </w:rPr>
        <w:t>งานในสังกัดทราบ</w:t>
      </w:r>
    </w:p>
    <w:p w:rsidR="00BB0049" w:rsidRPr="00BE4246" w:rsidRDefault="00BB0049" w:rsidP="00BB0049">
      <w:pPr>
        <w:pStyle w:val="ListParagraph"/>
        <w:tabs>
          <w:tab w:val="left" w:pos="1710"/>
          <w:tab w:val="left" w:pos="225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4246">
        <w:rPr>
          <w:rFonts w:ascii="TH SarabunPSK" w:hAnsi="TH SarabunPSK" w:cs="TH SarabunPSK" w:hint="cs"/>
          <w:sz w:val="32"/>
          <w:szCs w:val="32"/>
          <w:cs/>
        </w:rPr>
        <w:tab/>
      </w:r>
      <w:r w:rsidRPr="00BE4246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E62FE0" w:rsidRPr="00BE4246">
        <w:rPr>
          <w:rFonts w:ascii="TH SarabunPSK" w:hAnsi="TH SarabunPSK" w:cs="TH SarabunPSK" w:hint="cs"/>
          <w:sz w:val="32"/>
          <w:szCs w:val="32"/>
          <w:cs/>
        </w:rPr>
        <w:t>๒</w:t>
      </w:r>
      <w:r w:rsidRPr="00BE4246">
        <w:rPr>
          <w:rFonts w:ascii="TH SarabunPSK" w:hAnsi="TH SarabunPSK" w:cs="TH SarabunPSK" w:hint="cs"/>
          <w:sz w:val="32"/>
          <w:szCs w:val="32"/>
          <w:cs/>
        </w:rPr>
        <w:t xml:space="preserve">.๒ จัดทำคำรับรองการปฏิบัติราชการ ประจำปีงบประมาณ พ.ศ.๒๕๕๕ ระหว่าง </w:t>
      </w:r>
      <w:r w:rsidRPr="00BE4246">
        <w:rPr>
          <w:rFonts w:ascii="TH SarabunPSK" w:hAnsi="TH SarabunPSK" w:cs="TH SarabunPSK"/>
          <w:sz w:val="32"/>
          <w:szCs w:val="32"/>
          <w:cs/>
        </w:rPr>
        <w:t>ผบ</w:t>
      </w:r>
      <w:r w:rsidRPr="00BE4246">
        <w:rPr>
          <w:rFonts w:ascii="TH SarabunPSK" w:hAnsi="TH SarabunPSK" w:cs="TH SarabunPSK" w:hint="cs"/>
          <w:sz w:val="32"/>
          <w:szCs w:val="32"/>
          <w:cs/>
        </w:rPr>
        <w:t>ช.สตม</w:t>
      </w:r>
      <w:r w:rsidRPr="00BE4246">
        <w:rPr>
          <w:rFonts w:ascii="TH SarabunPSK" w:hAnsi="TH SarabunPSK" w:cs="TH SarabunPSK"/>
          <w:sz w:val="32"/>
          <w:szCs w:val="32"/>
          <w:cs/>
        </w:rPr>
        <w:t xml:space="preserve">. กับ </w:t>
      </w:r>
      <w:r w:rsidRPr="00BE4246">
        <w:rPr>
          <w:rFonts w:ascii="TH SarabunPSK" w:hAnsi="TH SarabunPSK" w:cs="TH SarabunPSK" w:hint="cs"/>
          <w:sz w:val="32"/>
          <w:szCs w:val="32"/>
          <w:cs/>
        </w:rPr>
        <w:t xml:space="preserve">รอง ผบช.สตม. </w:t>
      </w:r>
      <w:r w:rsidR="002264D3" w:rsidRPr="00BE4246">
        <w:rPr>
          <w:rFonts w:ascii="TH SarabunPSK" w:hAnsi="TH SarabunPSK" w:cs="TH SarabunPSK" w:hint="cs"/>
          <w:sz w:val="32"/>
          <w:szCs w:val="32"/>
          <w:cs/>
        </w:rPr>
        <w:t>(ในนามของบุคคล)</w:t>
      </w:r>
    </w:p>
    <w:p w:rsidR="007C452A" w:rsidRPr="0003265F" w:rsidRDefault="00697B67" w:rsidP="007C452A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42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6FF" w:rsidRPr="00BE4246">
        <w:rPr>
          <w:rFonts w:ascii="TH SarabunPSK" w:hAnsi="TH SarabunPSK" w:cs="TH SarabunPSK" w:hint="cs"/>
          <w:sz w:val="32"/>
          <w:szCs w:val="32"/>
          <w:cs/>
        </w:rPr>
        <w:tab/>
      </w:r>
      <w:r w:rsidR="004D36FF" w:rsidRPr="00BE4246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E62FE0" w:rsidRPr="00BE4246">
        <w:rPr>
          <w:rFonts w:ascii="TH SarabunPSK" w:hAnsi="TH SarabunPSK" w:cs="TH SarabunPSK" w:hint="cs"/>
          <w:sz w:val="32"/>
          <w:szCs w:val="32"/>
          <w:cs/>
        </w:rPr>
        <w:t>๒</w:t>
      </w:r>
      <w:r w:rsidR="004D36FF" w:rsidRPr="00BE4246">
        <w:rPr>
          <w:rFonts w:ascii="TH SarabunPSK" w:hAnsi="TH SarabunPSK" w:cs="TH SarabunPSK" w:hint="cs"/>
          <w:sz w:val="32"/>
          <w:szCs w:val="32"/>
          <w:cs/>
        </w:rPr>
        <w:t>.</w:t>
      </w:r>
      <w:r w:rsidR="00BB0049" w:rsidRPr="00BE4246">
        <w:rPr>
          <w:rFonts w:ascii="TH SarabunPSK" w:hAnsi="TH SarabunPSK" w:cs="TH SarabunPSK" w:hint="cs"/>
          <w:sz w:val="32"/>
          <w:szCs w:val="32"/>
          <w:cs/>
        </w:rPr>
        <w:t>๓</w:t>
      </w:r>
      <w:r w:rsidR="004D36FF" w:rsidRPr="00BE42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52A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="007C452A" w:rsidRPr="00BE4246">
        <w:rPr>
          <w:rFonts w:ascii="TH SarabunPSK" w:hAnsi="TH SarabunPSK" w:cs="TH SarabunPSK" w:hint="cs"/>
          <w:sz w:val="32"/>
          <w:szCs w:val="32"/>
          <w:cs/>
        </w:rPr>
        <w:t>บก.อก.สตม., บก.ตม.</w:t>
      </w:r>
      <w:r w:rsidR="007C452A" w:rsidRPr="001A6D72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7C452A" w:rsidRPr="001A6D72">
        <w:rPr>
          <w:rFonts w:ascii="TH SarabunPSK" w:hAnsi="TH SarabunPSK" w:cs="TH SarabunPSK"/>
          <w:sz w:val="32"/>
          <w:szCs w:val="32"/>
          <w:cs/>
        </w:rPr>
        <w:t>–</w:t>
      </w:r>
      <w:r w:rsidR="007C452A" w:rsidRPr="001A6D72">
        <w:rPr>
          <w:rFonts w:ascii="TH SarabunPSK" w:hAnsi="TH SarabunPSK" w:cs="TH SarabunPSK" w:hint="cs"/>
          <w:sz w:val="32"/>
          <w:szCs w:val="32"/>
          <w:cs/>
        </w:rPr>
        <w:t xml:space="preserve"> ๖, บก.สส.สต</w:t>
      </w:r>
      <w:r w:rsidR="007C452A" w:rsidRPr="0003265F">
        <w:rPr>
          <w:rFonts w:ascii="TH SarabunPSK" w:hAnsi="TH SarabunPSK" w:cs="TH SarabunPSK" w:hint="cs"/>
          <w:sz w:val="32"/>
          <w:szCs w:val="32"/>
          <w:cs/>
        </w:rPr>
        <w:t>ม.</w:t>
      </w:r>
      <w:r w:rsidR="0039667D">
        <w:rPr>
          <w:rFonts w:ascii="TH SarabunPSK" w:hAnsi="TH SarabunPSK" w:cs="TH SarabunPSK" w:hint="cs"/>
          <w:sz w:val="32"/>
          <w:szCs w:val="32"/>
          <w:cs/>
        </w:rPr>
        <w:t>,</w:t>
      </w:r>
      <w:r w:rsidR="007C452A" w:rsidRPr="0003265F">
        <w:rPr>
          <w:rFonts w:ascii="TH SarabunPSK" w:hAnsi="TH SarabunPSK" w:cs="TH SarabunPSK" w:hint="cs"/>
          <w:sz w:val="32"/>
          <w:szCs w:val="32"/>
          <w:cs/>
        </w:rPr>
        <w:t xml:space="preserve"> ศทส.</w:t>
      </w:r>
      <w:r w:rsidR="00A859C2" w:rsidRPr="0003265F">
        <w:rPr>
          <w:rFonts w:ascii="TH SarabunPSK" w:hAnsi="TH SarabunPSK" w:cs="TH SarabunPSK" w:hint="cs"/>
          <w:sz w:val="32"/>
          <w:szCs w:val="32"/>
          <w:cs/>
        </w:rPr>
        <w:t>ตม.</w:t>
      </w:r>
      <w:r w:rsidR="007C452A" w:rsidRPr="0003265F">
        <w:rPr>
          <w:rFonts w:ascii="TH SarabunPSK" w:hAnsi="TH SarabunPSK" w:cs="TH SarabunPSK" w:hint="cs"/>
          <w:sz w:val="32"/>
          <w:szCs w:val="32"/>
          <w:cs/>
        </w:rPr>
        <w:t xml:space="preserve"> นำตัวชี้วัดและ</w:t>
      </w:r>
      <w:r w:rsidR="0039667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C452A" w:rsidRPr="0003265F">
        <w:rPr>
          <w:rFonts w:ascii="TH SarabunPSK" w:hAnsi="TH SarabunPSK" w:cs="TH SarabunPSK" w:hint="cs"/>
          <w:sz w:val="32"/>
          <w:szCs w:val="32"/>
          <w:cs/>
        </w:rPr>
        <w:t xml:space="preserve">ค่าน้ำหนักที่กำหนด ไปจัดทำคำรับรองการปฏิบัติราชการของหน่วยงาน ประจำปีงบประมาณ พ.ศ.๒๕๕๕ </w:t>
      </w:r>
      <w:r w:rsidR="0039667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859C2" w:rsidRPr="000707B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C452A" w:rsidRPr="0003265F">
        <w:rPr>
          <w:rFonts w:ascii="TH SarabunPSK" w:hAnsi="TH SarabunPSK" w:cs="TH SarabunPSK" w:hint="cs"/>
          <w:sz w:val="32"/>
          <w:szCs w:val="32"/>
          <w:cs/>
        </w:rPr>
        <w:t>และจัดทำเอกสารประกอบการลงนามคำรับรองฯ  ดังนี้</w:t>
      </w:r>
    </w:p>
    <w:p w:rsidR="001E6D45" w:rsidRDefault="001E6D45" w:rsidP="001E6D45">
      <w:pPr>
        <w:pStyle w:val="ListParagraph"/>
        <w:tabs>
          <w:tab w:val="left" w:pos="1710"/>
          <w:tab w:val="left" w:pos="225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3265F">
        <w:rPr>
          <w:rFonts w:ascii="TH SarabunPSK" w:hAnsi="TH SarabunPSK" w:cs="TH SarabunPSK" w:hint="cs"/>
          <w:sz w:val="32"/>
          <w:szCs w:val="32"/>
          <w:cs/>
        </w:rPr>
        <w:tab/>
      </w:r>
      <w:r w:rsidRPr="0003265F">
        <w:rPr>
          <w:rFonts w:ascii="TH SarabunPSK" w:hAnsi="TH SarabunPSK" w:cs="TH SarabunPSK" w:hint="cs"/>
          <w:sz w:val="32"/>
          <w:szCs w:val="32"/>
          <w:cs/>
        </w:rPr>
        <w:tab/>
      </w:r>
      <w:r w:rsidRPr="0003265F"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="00DE49B9" w:rsidRPr="0003265F">
        <w:rPr>
          <w:rFonts w:ascii="TH SarabunPSK" w:hAnsi="TH SarabunPSK" w:cs="TH SarabunPSK" w:hint="cs"/>
          <w:sz w:val="32"/>
          <w:szCs w:val="32"/>
          <w:cs/>
        </w:rPr>
        <w:t>คำรับรอง</w:t>
      </w:r>
      <w:r w:rsidR="00DE49B9" w:rsidRPr="001E6D45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การปฏิบัติราชการของหน่วยงาน ประจำปีงบประมาณ พ.ศ.๒๕๕๕ ระหว่าง </w:t>
      </w:r>
      <w:r w:rsidR="00DE49B9" w:rsidRPr="001E6D45">
        <w:rPr>
          <w:rFonts w:ascii="TH SarabunPSK" w:hAnsi="TH SarabunPSK" w:cs="TH SarabunPSK"/>
          <w:sz w:val="32"/>
          <w:szCs w:val="32"/>
          <w:cs/>
        </w:rPr>
        <w:t>ผบ</w:t>
      </w:r>
      <w:r w:rsidR="00DE49B9" w:rsidRPr="001E6D45">
        <w:rPr>
          <w:rFonts w:ascii="TH SarabunPSK" w:hAnsi="TH SarabunPSK" w:cs="TH SarabunPSK" w:hint="cs"/>
          <w:sz w:val="32"/>
          <w:szCs w:val="32"/>
          <w:cs/>
        </w:rPr>
        <w:t>ช.สตม</w:t>
      </w:r>
      <w:r w:rsidR="00DE49B9" w:rsidRPr="001E6D45">
        <w:rPr>
          <w:rFonts w:ascii="TH SarabunPSK" w:hAnsi="TH SarabunPSK" w:cs="TH SarabunPSK"/>
          <w:sz w:val="32"/>
          <w:szCs w:val="32"/>
          <w:cs/>
        </w:rPr>
        <w:t>. กับ ผบ</w:t>
      </w:r>
      <w:r w:rsidR="00DE49B9" w:rsidRPr="001E6D45">
        <w:rPr>
          <w:rFonts w:ascii="TH SarabunPSK" w:hAnsi="TH SarabunPSK" w:cs="TH SarabunPSK" w:hint="cs"/>
          <w:sz w:val="32"/>
          <w:szCs w:val="32"/>
          <w:cs/>
        </w:rPr>
        <w:t>ก.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E6D45" w:rsidRPr="001A5188" w:rsidRDefault="001E6D45" w:rsidP="001E6D4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Pr="001A5188">
        <w:rPr>
          <w:rFonts w:ascii="TH SarabunPSK" w:hAnsi="TH SarabunPSK" w:cs="TH SarabunPSK"/>
          <w:sz w:val="32"/>
          <w:szCs w:val="32"/>
          <w:cs/>
        </w:rPr>
        <w:t xml:space="preserve">แผนปฏิบัติราชการของหน่วย ประกอบด้วย วิสัยทัศน์ พันธกิจ และประเด็นยุทธศาสตร์ </w:t>
      </w:r>
      <w:r>
        <w:rPr>
          <w:rFonts w:ascii="TH SarabunPSK" w:hAnsi="TH SarabunPSK" w:cs="TH SarabunPSK" w:hint="cs"/>
          <w:sz w:val="32"/>
          <w:szCs w:val="32"/>
          <w:cs/>
        </w:rPr>
        <w:t>(เอกสารประกอบ ๑)</w:t>
      </w:r>
    </w:p>
    <w:p w:rsidR="001E6D45" w:rsidRDefault="001E6D45" w:rsidP="001E6D4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</w:t>
      </w:r>
      <w:r w:rsidRPr="001A5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5188">
        <w:rPr>
          <w:rFonts w:ascii="TH SarabunPSK" w:hAnsi="TH SarabunPSK" w:cs="TH SarabunPSK"/>
          <w:sz w:val="32"/>
          <w:szCs w:val="32"/>
          <w:cs/>
        </w:rPr>
        <w:t xml:space="preserve">การประเมินผลสำหรับส่วนราชการ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>(เอกสารประกอบ ๒)</w:t>
      </w:r>
    </w:p>
    <w:p w:rsidR="001E6D45" w:rsidRPr="001A5188" w:rsidRDefault="001E6D45" w:rsidP="001E6D4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๔) </w:t>
      </w:r>
      <w:r w:rsidR="00CD7E75">
        <w:rPr>
          <w:rFonts w:ascii="TH SarabunPSK" w:hAnsi="TH SarabunPSK" w:cs="TH SarabunPSK" w:hint="cs"/>
          <w:sz w:val="32"/>
          <w:szCs w:val="32"/>
          <w:cs/>
        </w:rPr>
        <w:t>ตัวชี้วัดและเป้าหมายตามแผนปฏิบัติราชการ ปีงบประมา</w:t>
      </w:r>
      <w:r w:rsidR="00CD3BF7">
        <w:rPr>
          <w:rFonts w:ascii="TH SarabunPSK" w:hAnsi="TH SarabunPSK" w:cs="TH SarabunPSK" w:hint="cs"/>
          <w:sz w:val="32"/>
          <w:szCs w:val="32"/>
          <w:cs/>
        </w:rPr>
        <w:t>ณ</w:t>
      </w:r>
      <w:r w:rsidR="00CD7E75">
        <w:rPr>
          <w:rFonts w:ascii="TH SarabunPSK" w:hAnsi="TH SarabunPSK" w:cs="TH SarabunPSK" w:hint="cs"/>
          <w:sz w:val="32"/>
          <w:szCs w:val="32"/>
          <w:cs/>
        </w:rPr>
        <w:t xml:space="preserve"> พ.ศ.๒๕๕๕ (เอกสารประกอบ ๓) </w:t>
      </w:r>
    </w:p>
    <w:p w:rsidR="001E6D45" w:rsidRDefault="00CD7E75" w:rsidP="001E6D4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62FE0">
        <w:rPr>
          <w:rFonts w:ascii="TH SarabunPSK" w:hAnsi="TH SarabunPSK" w:cs="TH SarabunPSK" w:hint="cs"/>
          <w:sz w:val="32"/>
          <w:szCs w:val="32"/>
          <w:cs/>
        </w:rPr>
        <w:t>๕)</w:t>
      </w:r>
      <w:r w:rsidR="001E6D45" w:rsidRPr="00E62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D45" w:rsidRPr="00E62FE0">
        <w:rPr>
          <w:rFonts w:ascii="TH SarabunPSK" w:hAnsi="TH SarabunPSK" w:cs="TH SarabunPSK"/>
          <w:sz w:val="32"/>
          <w:szCs w:val="32"/>
          <w:cs/>
        </w:rPr>
        <w:t xml:space="preserve">ตารางหน่วยรับผิดชอบหลัก หน่วยรับผิดชอบร่วม และหน่วยปฏิบัติเอกสารประกอบการรายงาน </w:t>
      </w:r>
      <w:r w:rsidR="001E6D45" w:rsidRPr="00E62FE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DC1E8B" w:rsidRDefault="00395982" w:rsidP="000707B8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2DA3">
        <w:rPr>
          <w:rFonts w:ascii="TH SarabunPSK" w:hAnsi="TH SarabunPSK" w:cs="TH SarabunPSK" w:hint="cs"/>
          <w:sz w:val="32"/>
          <w:szCs w:val="32"/>
          <w:cs/>
        </w:rPr>
        <w:t xml:space="preserve">๒.๒.๔ </w:t>
      </w:r>
      <w:r w:rsidR="00BE4246" w:rsidRPr="009D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4D1" w:rsidRPr="009D2DA3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303DE7" w:rsidRPr="009D2DA3">
        <w:rPr>
          <w:rFonts w:ascii="TH SarabunPSK" w:hAnsi="TH SarabunPSK" w:cs="TH SarabunPSK" w:hint="cs"/>
          <w:sz w:val="32"/>
          <w:szCs w:val="32"/>
          <w:cs/>
        </w:rPr>
        <w:t>การลงนามคำรับรอง</w:t>
      </w:r>
      <w:r w:rsidR="00E845B1" w:rsidRPr="009D2DA3">
        <w:rPr>
          <w:rFonts w:ascii="TH SarabunPSK" w:hAnsi="TH SarabunPSK" w:cs="TH SarabunPSK" w:hint="cs"/>
          <w:sz w:val="32"/>
          <w:szCs w:val="32"/>
          <w:cs/>
        </w:rPr>
        <w:t>ฯ ในระดับกองกำกับการหรือเทียบเท่า และระดับ</w:t>
      </w:r>
      <w:r w:rsidR="00E845B1">
        <w:rPr>
          <w:rFonts w:ascii="TH SarabunPSK" w:hAnsi="TH SarabunPSK" w:cs="TH SarabunPSK" w:hint="cs"/>
          <w:sz w:val="32"/>
          <w:szCs w:val="32"/>
          <w:cs/>
        </w:rPr>
        <w:t>แผนกหรือเทียบเท่า</w:t>
      </w:r>
      <w:r w:rsidR="00DC1E8B">
        <w:rPr>
          <w:rFonts w:ascii="TH SarabunPSK" w:hAnsi="TH SarabunPSK" w:cs="TH SarabunPSK" w:hint="cs"/>
          <w:sz w:val="32"/>
          <w:szCs w:val="32"/>
          <w:cs/>
        </w:rPr>
        <w:t xml:space="preserve"> และการลงนามในระดับบุคคล </w:t>
      </w:r>
      <w:r w:rsidR="000707B8">
        <w:rPr>
          <w:rFonts w:ascii="TH SarabunPSK" w:hAnsi="TH SarabunPSK" w:cs="TH SarabunPSK" w:hint="cs"/>
          <w:sz w:val="32"/>
          <w:szCs w:val="32"/>
          <w:cs/>
        </w:rPr>
        <w:t>ในเบื้องต้น</w:t>
      </w:r>
      <w:r w:rsidR="00DC1E8B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0707B8">
        <w:rPr>
          <w:rFonts w:ascii="TH SarabunPSK" w:hAnsi="TH SarabunPSK" w:cs="TH SarabunPSK" w:hint="cs"/>
          <w:sz w:val="32"/>
          <w:szCs w:val="32"/>
          <w:cs/>
        </w:rPr>
        <w:t>ควรให้มีการลงนาม</w:t>
      </w:r>
      <w:r w:rsidR="000A73FC">
        <w:rPr>
          <w:rFonts w:ascii="TH SarabunPSK" w:hAnsi="TH SarabunPSK" w:cs="TH SarabunPSK" w:hint="cs"/>
          <w:sz w:val="32"/>
          <w:szCs w:val="32"/>
          <w:cs/>
        </w:rPr>
        <w:t xml:space="preserve">คำรับรองฯ </w:t>
      </w:r>
      <w:r w:rsidR="00DC1E8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0801">
        <w:rPr>
          <w:rFonts w:ascii="TH SarabunPSK" w:hAnsi="TH SarabunPSK" w:cs="TH SarabunPSK" w:hint="cs"/>
          <w:sz w:val="32"/>
          <w:szCs w:val="32"/>
          <w:cs/>
        </w:rPr>
        <w:t>เก็</w:t>
      </w:r>
      <w:r w:rsidR="00E971C2">
        <w:rPr>
          <w:rFonts w:ascii="TH SarabunPSK" w:hAnsi="TH SarabunPSK" w:cs="TH SarabunPSK" w:hint="cs"/>
          <w:sz w:val="32"/>
          <w:szCs w:val="32"/>
          <w:cs/>
        </w:rPr>
        <w:t xml:space="preserve">บรักษาไว้ที่หน่วย </w:t>
      </w:r>
    </w:p>
    <w:p w:rsidR="00DC1E8B" w:rsidRDefault="00DC1E8B" w:rsidP="000707B8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DC1E8B" w:rsidRDefault="00DC1E8B" w:rsidP="000707B8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DC1E8B" w:rsidRDefault="00DC1E8B" w:rsidP="00DC1E8B">
      <w:pPr>
        <w:pStyle w:val="ListParagraph"/>
        <w:tabs>
          <w:tab w:val="left" w:pos="1710"/>
          <w:tab w:val="left" w:pos="2520"/>
        </w:tabs>
        <w:ind w:left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-๓-</w:t>
      </w:r>
    </w:p>
    <w:p w:rsidR="00DC1E8B" w:rsidRDefault="00DC1E8B" w:rsidP="00375A4F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:rsidR="00375A4F" w:rsidRDefault="00375A4F" w:rsidP="00375A4F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</w:rPr>
      </w:pPr>
      <w:r w:rsidRPr="00DC1E8B">
        <w:rPr>
          <w:rFonts w:ascii="TH SarabunPSK" w:hAnsi="TH SarabunPSK" w:cs="TH SarabunPSK" w:hint="cs"/>
          <w:sz w:val="32"/>
          <w:szCs w:val="32"/>
          <w:cs/>
        </w:rPr>
        <w:t>๒.</w:t>
      </w:r>
      <w:r w:rsidR="00E62FE0" w:rsidRPr="00DC1E8B">
        <w:rPr>
          <w:rFonts w:ascii="TH SarabunPSK" w:hAnsi="TH SarabunPSK" w:cs="TH SarabunPSK" w:hint="cs"/>
          <w:sz w:val="32"/>
          <w:szCs w:val="32"/>
          <w:cs/>
        </w:rPr>
        <w:t>๓</w:t>
      </w:r>
      <w:r w:rsidRPr="00DC1E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7436" w:rsidRPr="00DC1E8B">
        <w:rPr>
          <w:rFonts w:ascii="TH SarabunPSK" w:hAnsi="TH SarabunPSK" w:cs="TH SarabunPSK" w:hint="cs"/>
          <w:sz w:val="32"/>
          <w:szCs w:val="32"/>
          <w:cs/>
        </w:rPr>
        <w:t xml:space="preserve">การจัดทำรายละเอียดตัวชี้วัด </w:t>
      </w:r>
      <w:r w:rsidR="005F7436" w:rsidRPr="00DC1E8B">
        <w:rPr>
          <w:rFonts w:ascii="TH SarabunPSK" w:hAnsi="TH SarabunPSK" w:cs="TH SarabunPSK" w:hint="cs"/>
          <w:cs/>
        </w:rPr>
        <w:t>สตม.</w:t>
      </w:r>
      <w:r w:rsidR="00E62FE0" w:rsidRPr="00DC1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436" w:rsidRPr="00DC1E8B">
        <w:rPr>
          <w:rFonts w:ascii="TH SarabunPSK" w:hAnsi="TH SarabunPSK" w:cs="TH SarabunPSK" w:hint="cs"/>
          <w:sz w:val="32"/>
          <w:szCs w:val="32"/>
          <w:cs/>
        </w:rPr>
        <w:t xml:space="preserve">ได้มีหนังสือ </w:t>
      </w:r>
      <w:r w:rsidR="00E62FE0" w:rsidRPr="00DC1E8B">
        <w:rPr>
          <w:rFonts w:ascii="TH SarabunPSK" w:hAnsi="TH SarabunPSK" w:cs="TH SarabunPSK" w:hint="cs"/>
          <w:sz w:val="32"/>
          <w:szCs w:val="32"/>
          <w:cs/>
        </w:rPr>
        <w:t>ด่วนที่สุด ที่ ๐๐๒๙.๑๙๔๘ ลง ๕ มิ.ย.๒๕๕๕</w:t>
      </w:r>
      <w:r w:rsidR="005F7436" w:rsidRPr="00DC1E8B">
        <w:rPr>
          <w:rFonts w:ascii="TH SarabunPSK" w:hAnsi="TH SarabunPSK" w:cs="TH SarabunPSK" w:hint="cs"/>
          <w:sz w:val="32"/>
          <w:szCs w:val="32"/>
          <w:cs/>
        </w:rPr>
        <w:t xml:space="preserve"> จัดส่งคำรับรองฯ และร</w:t>
      </w:r>
      <w:r w:rsidR="005F7436" w:rsidRPr="00DC1E8B">
        <w:rPr>
          <w:rFonts w:ascii="TH SarabunPSK" w:hAnsi="TH SarabunPSK" w:cs="TH SarabunPSK" w:hint="cs"/>
          <w:cs/>
        </w:rPr>
        <w:t>ายละเอียดตัวชี้วัด (</w:t>
      </w:r>
      <w:r w:rsidR="005F7436" w:rsidRPr="00DC1E8B">
        <w:rPr>
          <w:rFonts w:ascii="TH SarabunPSK" w:hAnsi="TH SarabunPSK" w:cs="TH SarabunPSK"/>
        </w:rPr>
        <w:t>KPI</w:t>
      </w:r>
      <w:r w:rsidR="005F7436" w:rsidRPr="00DC1E8B">
        <w:rPr>
          <w:rFonts w:ascii="TH SarabunPSK" w:hAnsi="TH SarabunPSK" w:cs="TH SarabunPSK" w:hint="cs"/>
          <w:cs/>
        </w:rPr>
        <w:t xml:space="preserve"> </w:t>
      </w:r>
      <w:r w:rsidR="005F7436" w:rsidRPr="00DC1E8B">
        <w:rPr>
          <w:rFonts w:ascii="TH SarabunPSK" w:hAnsi="TH SarabunPSK" w:cs="TH SarabunPSK"/>
        </w:rPr>
        <w:t>template</w:t>
      </w:r>
      <w:r w:rsidR="005F7436" w:rsidRPr="00DC1E8B">
        <w:rPr>
          <w:rFonts w:ascii="TH SarabunPSK" w:hAnsi="TH SarabunPSK" w:cs="TH SarabunPSK" w:hint="cs"/>
          <w:cs/>
        </w:rPr>
        <w:t>) ตัวชี้วัดที่ ๔.๑ - ๔.๔ ให้ สยศ.ตร. พิจารณาส่วนหนึ่งแล้ว</w:t>
      </w:r>
      <w:r w:rsidR="005F7436" w:rsidRPr="000463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63A6">
        <w:rPr>
          <w:rFonts w:ascii="TH SarabunPSK" w:hAnsi="TH SarabunPSK" w:cs="TH SarabunPSK" w:hint="cs"/>
          <w:cs/>
        </w:rPr>
        <w:t>จากการประสานงานกับ ยศ. ได้</w:t>
      </w:r>
      <w:r w:rsidRPr="00907CE3">
        <w:rPr>
          <w:rFonts w:ascii="TH SarabunPSK" w:hAnsi="TH SarabunPSK" w:cs="TH SarabunPSK" w:hint="cs"/>
          <w:cs/>
        </w:rPr>
        <w:t>ขอให้ สตม. ปรับร</w:t>
      </w:r>
      <w:r w:rsidRPr="00907CE3">
        <w:rPr>
          <w:rFonts w:ascii="TH SarabunPSK" w:hAnsi="TH SarabunPSK" w:cs="TH SarabunPSK" w:hint="cs"/>
          <w:sz w:val="32"/>
          <w:szCs w:val="32"/>
          <w:cs/>
        </w:rPr>
        <w:t>ายละเอียดตัวชี้วัด</w:t>
      </w:r>
      <w:r w:rsidRPr="00907CE3">
        <w:rPr>
          <w:rFonts w:ascii="TH SarabunPSK" w:hAnsi="TH SarabunPSK" w:cs="TH SarabunPSK" w:hint="cs"/>
          <w:cs/>
        </w:rPr>
        <w:t xml:space="preserve"> (</w:t>
      </w:r>
      <w:r w:rsidRPr="00907CE3">
        <w:rPr>
          <w:rFonts w:ascii="TH SarabunPSK" w:hAnsi="TH SarabunPSK" w:cs="TH SarabunPSK"/>
        </w:rPr>
        <w:t>KPI</w:t>
      </w:r>
      <w:r w:rsidRPr="00907CE3">
        <w:rPr>
          <w:rFonts w:ascii="TH SarabunPSK" w:hAnsi="TH SarabunPSK" w:cs="TH SarabunPSK" w:hint="cs"/>
          <w:cs/>
        </w:rPr>
        <w:t xml:space="preserve"> </w:t>
      </w:r>
      <w:r w:rsidRPr="00907CE3">
        <w:rPr>
          <w:rFonts w:ascii="TH SarabunPSK" w:hAnsi="TH SarabunPSK" w:cs="TH SarabunPSK"/>
        </w:rPr>
        <w:t>template</w:t>
      </w:r>
      <w:r w:rsidRPr="00907CE3">
        <w:rPr>
          <w:rFonts w:ascii="TH SarabunPSK" w:hAnsi="TH SarabunPSK" w:cs="TH SarabunPSK" w:hint="cs"/>
          <w:cs/>
        </w:rPr>
        <w:t>) ในยุทธศาสตร์ที่ ๒ การพัฒนางานตำรวจให้โปร่งใส ใหม่ รายละเอียดตัวชี้วัดตัวชี้วัดที่ ๔.๑ - ๔.๔ ปรากฎดังนี้</w:t>
      </w:r>
    </w:p>
    <w:p w:rsidR="00375A4F" w:rsidRPr="004A5DB2" w:rsidRDefault="00375A4F" w:rsidP="00375A4F">
      <w:pPr>
        <w:pStyle w:val="ListParagraph"/>
        <w:tabs>
          <w:tab w:val="left" w:pos="1440"/>
          <w:tab w:val="left" w:pos="2250"/>
        </w:tabs>
        <w:spacing w:before="240"/>
        <w:ind w:left="0" w:firstLine="18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A5DB2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4A5DB2" w:rsidRPr="004A5DB2">
        <w:rPr>
          <w:rFonts w:ascii="TH SarabunPSK" w:hAnsi="TH SarabunPSK" w:cs="TH SarabunPSK" w:hint="cs"/>
          <w:sz w:val="32"/>
          <w:szCs w:val="32"/>
          <w:cs/>
        </w:rPr>
        <w:t>๓</w:t>
      </w:r>
      <w:r w:rsidRPr="004A5DB2">
        <w:rPr>
          <w:rFonts w:ascii="TH SarabunPSK" w:hAnsi="TH SarabunPSK" w:cs="TH SarabunPSK" w:hint="cs"/>
          <w:sz w:val="32"/>
          <w:szCs w:val="32"/>
          <w:cs/>
        </w:rPr>
        <w:t xml:space="preserve">.๑ ตัวชี้วัดที่ ๔.๑  </w:t>
      </w:r>
      <w:r w:rsidRPr="004A5DB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5D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5D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ความสำเร็จในการบรรลุเป้าหมายเกี่ยวกับการสืบสวนปราบปรามและ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</w:r>
      <w:r w:rsidRPr="004A5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375A4F" w:rsidRPr="004A5DB2" w:rsidRDefault="00375A4F" w:rsidP="00375A4F">
      <w:pPr>
        <w:pStyle w:val="ListParagraph"/>
        <w:tabs>
          <w:tab w:val="left" w:pos="1710"/>
          <w:tab w:val="left" w:pos="2250"/>
        </w:tabs>
        <w:ind w:left="0" w:right="-172" w:firstLine="18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A5DB2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4A5DB2" w:rsidRPr="004A5DB2">
        <w:rPr>
          <w:rFonts w:ascii="TH SarabunPSK" w:hAnsi="TH SarabunPSK" w:cs="TH SarabunPSK" w:hint="cs"/>
          <w:sz w:val="32"/>
          <w:szCs w:val="32"/>
          <w:cs/>
        </w:rPr>
        <w:t>๓</w:t>
      </w:r>
      <w:r w:rsidRPr="004A5DB2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Pr="004A5DB2">
        <w:rPr>
          <w:rFonts w:ascii="TH SarabunPSK" w:hAnsi="TH SarabunPSK" w:cs="TH SarabunPSK"/>
          <w:sz w:val="32"/>
          <w:szCs w:val="32"/>
          <w:cs/>
        </w:rPr>
        <w:t>ตัวชี้วัดที่ ๔.</w:t>
      </w:r>
      <w:r w:rsidRPr="004A5DB2">
        <w:rPr>
          <w:rFonts w:ascii="TH SarabunPSK" w:hAnsi="TH SarabunPSK" w:cs="TH SarabunPSK" w:hint="cs"/>
          <w:sz w:val="32"/>
          <w:szCs w:val="32"/>
          <w:cs/>
        </w:rPr>
        <w:t>๒.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4A5DB2">
        <w:rPr>
          <w:rFonts w:ascii="TH SarabunPSK" w:hAnsi="TH SarabunPSK" w:cs="TH SarabunPSK"/>
          <w:sz w:val="32"/>
          <w:szCs w:val="32"/>
        </w:rPr>
        <w:t xml:space="preserve">:  </w:t>
      </w:r>
      <w:r w:rsidRPr="004A5DB2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4A5D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ความสำเร็จในการนำเทคโนโลยีสารสนเทศมาใช้ในการปฏิบัติงาน</w:t>
      </w:r>
    </w:p>
    <w:p w:rsidR="00375A4F" w:rsidRPr="004A5DB2" w:rsidRDefault="00375A4F" w:rsidP="00375A4F">
      <w:pPr>
        <w:pStyle w:val="ListParagraph"/>
        <w:tabs>
          <w:tab w:val="left" w:pos="1710"/>
          <w:tab w:val="left" w:pos="2250"/>
        </w:tabs>
        <w:ind w:left="0" w:right="8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4A5D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๒.</w:t>
      </w:r>
      <w:r w:rsidR="004A5DB2" w:rsidRPr="004A5D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Pr="004A5D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.๓ </w:t>
      </w:r>
      <w:r w:rsidRPr="004A5DB2">
        <w:rPr>
          <w:rFonts w:ascii="TH SarabunPSK" w:hAnsi="TH SarabunPSK" w:cs="TH SarabunPSK"/>
          <w:sz w:val="32"/>
          <w:szCs w:val="32"/>
          <w:cs/>
        </w:rPr>
        <w:t>ตัวชี้วัดที่ ๔.</w:t>
      </w:r>
      <w:r w:rsidRPr="004A5DB2"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5DB2">
        <w:rPr>
          <w:rFonts w:ascii="TH SarabunPSK" w:hAnsi="TH SarabunPSK" w:cs="TH SarabunPSK"/>
          <w:sz w:val="32"/>
          <w:szCs w:val="32"/>
        </w:rPr>
        <w:t xml:space="preserve"> : 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 ระดับความสำเร็จของการดำเนินการตามโครงการ/กิจกรรมการเพิ่มประสิทธิภาพด้านบริการ</w:t>
      </w:r>
      <w:r w:rsidRPr="004A5DB2">
        <w:rPr>
          <w:rFonts w:ascii="TH SarabunPSK" w:hAnsi="TH SarabunPSK" w:cs="TH SarabunPSK"/>
          <w:sz w:val="32"/>
          <w:szCs w:val="32"/>
        </w:rPr>
        <w:t xml:space="preserve"> </w:t>
      </w:r>
      <w:r w:rsidRPr="004A5DB2">
        <w:rPr>
          <w:rFonts w:ascii="TH SarabunPSK" w:hAnsi="TH SarabunPSK" w:cs="TH SarabunPSK"/>
          <w:sz w:val="32"/>
          <w:szCs w:val="32"/>
          <w:cs/>
        </w:rPr>
        <w:t>(</w:t>
      </w:r>
      <w:r w:rsidRPr="004A5DB2">
        <w:rPr>
          <w:rFonts w:ascii="TH SarabunPSK" w:hAnsi="TH SarabunPSK" w:cs="TH SarabunPSK"/>
          <w:sz w:val="32"/>
          <w:szCs w:val="32"/>
        </w:rPr>
        <w:t>Service mind)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5A4F" w:rsidRPr="004A5DB2" w:rsidRDefault="00375A4F" w:rsidP="00375A4F">
      <w:pPr>
        <w:pStyle w:val="ListParagraph"/>
        <w:tabs>
          <w:tab w:val="left" w:pos="1710"/>
          <w:tab w:val="left" w:pos="225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A5DB2">
        <w:rPr>
          <w:rFonts w:ascii="TH SarabunPSK" w:hAnsi="TH SarabunPSK" w:cs="TH SarabunPSK" w:hint="cs"/>
          <w:sz w:val="32"/>
          <w:szCs w:val="32"/>
          <w:cs/>
        </w:rPr>
        <w:tab/>
      </w:r>
      <w:r w:rsidRPr="004A5DB2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4A5DB2" w:rsidRPr="004A5DB2">
        <w:rPr>
          <w:rFonts w:ascii="TH SarabunPSK" w:hAnsi="TH SarabunPSK" w:cs="TH SarabunPSK" w:hint="cs"/>
          <w:sz w:val="32"/>
          <w:szCs w:val="32"/>
          <w:cs/>
        </w:rPr>
        <w:t>๓</w:t>
      </w:r>
      <w:r w:rsidRPr="004A5DB2"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ตัวชี้วัดที่ ๔.๓ </w:t>
      </w:r>
      <w:r w:rsidRPr="004A5DB2">
        <w:rPr>
          <w:rFonts w:ascii="TH SarabunPSK" w:hAnsi="TH SarabunPSK" w:cs="TH SarabunPSK"/>
          <w:sz w:val="32"/>
          <w:szCs w:val="32"/>
        </w:rPr>
        <w:t xml:space="preserve"> : 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 ระดับความสำเร็จของการดำเนินการตาม</w:t>
      </w:r>
      <w:r w:rsidRPr="004A5DB2">
        <w:rPr>
          <w:rFonts w:ascii="TH SarabunPSK" w:hAnsi="TH SarabunPSK" w:cs="TH SarabunPSK" w:hint="cs"/>
          <w:sz w:val="32"/>
          <w:szCs w:val="32"/>
          <w:cs/>
        </w:rPr>
        <w:t>มาตรการป้องกันและปราบปรามการทุจริต</w:t>
      </w:r>
    </w:p>
    <w:p w:rsidR="00375A4F" w:rsidRPr="00AD71B5" w:rsidRDefault="00375A4F" w:rsidP="00375A4F">
      <w:pPr>
        <w:pStyle w:val="ListParagraph"/>
        <w:tabs>
          <w:tab w:val="left" w:pos="1710"/>
          <w:tab w:val="left" w:pos="225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A5D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5DB2">
        <w:rPr>
          <w:rFonts w:ascii="TH SarabunPSK" w:hAnsi="TH SarabunPSK" w:cs="TH SarabunPSK" w:hint="cs"/>
          <w:sz w:val="32"/>
          <w:szCs w:val="32"/>
          <w:cs/>
        </w:rPr>
        <w:tab/>
      </w:r>
      <w:r w:rsidRPr="004A5DB2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4A5DB2" w:rsidRPr="004A5DB2">
        <w:rPr>
          <w:rFonts w:ascii="TH SarabunPSK" w:hAnsi="TH SarabunPSK" w:cs="TH SarabunPSK" w:hint="cs"/>
          <w:sz w:val="32"/>
          <w:szCs w:val="32"/>
          <w:cs/>
        </w:rPr>
        <w:t>๓</w:t>
      </w:r>
      <w:r w:rsidRPr="004A5DB2">
        <w:rPr>
          <w:rFonts w:ascii="TH SarabunPSK" w:hAnsi="TH SarabunPSK" w:cs="TH SarabunPSK" w:hint="cs"/>
          <w:sz w:val="32"/>
          <w:szCs w:val="32"/>
          <w:cs/>
        </w:rPr>
        <w:t xml:space="preserve">.๕ </w:t>
      </w:r>
      <w:r w:rsidRPr="004A5DB2">
        <w:rPr>
          <w:rFonts w:ascii="TH SarabunPSK" w:hAnsi="TH SarabunPSK" w:cs="TH SarabunPSK"/>
          <w:sz w:val="32"/>
          <w:szCs w:val="32"/>
          <w:cs/>
        </w:rPr>
        <w:t xml:space="preserve">ตัวชี้วัดที่ ๔.๔ </w:t>
      </w:r>
      <w:r w:rsidRPr="004A5DB2">
        <w:rPr>
          <w:rFonts w:ascii="TH SarabunPSK" w:hAnsi="TH SarabunPSK" w:cs="TH SarabunPSK"/>
          <w:sz w:val="32"/>
          <w:szCs w:val="32"/>
        </w:rPr>
        <w:t xml:space="preserve">: </w:t>
      </w:r>
      <w:r w:rsidRPr="004A5DB2">
        <w:rPr>
          <w:rFonts w:ascii="TH SarabunPSK" w:hAnsi="TH SarabunPSK" w:cs="TH SarabunPSK" w:hint="cs"/>
          <w:sz w:val="32"/>
          <w:szCs w:val="32"/>
          <w:cs/>
        </w:rPr>
        <w:t>จำนวนการจัดกิจกรรมหรือร่วมกิจกรรมกับชุมชน ประชาชน ผู้ประกอบการ เพื่อสร้างความเข้าใจและความรู้เกี่ยวกับกฎหมายคนเข้าเมือง เทียบกับจำนวนนายจ้าง /สถานประกอบการในเขตพื้นที่รับผิดชอบ ที่มีการจ้างแรงงานต่างด้าวเข้าทำงาน ไม่น้อยกว่าร้อยละ ๖๐</w:t>
      </w:r>
      <w:r w:rsidRPr="00AD71B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76B87" w:rsidRDefault="00A76B87" w:rsidP="00A76B87">
      <w:pPr>
        <w:pStyle w:val="ListParagraph"/>
        <w:numPr>
          <w:ilvl w:val="0"/>
          <w:numId w:val="1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ข้อพิจารณา</w:t>
      </w:r>
    </w:p>
    <w:p w:rsidR="001A6D72" w:rsidRDefault="00A76B87" w:rsidP="00A76B87">
      <w:pPr>
        <w:pStyle w:val="ListParagraph"/>
        <w:tabs>
          <w:tab w:val="left" w:pos="1710"/>
          <w:tab w:val="left" w:pos="1890"/>
          <w:tab w:val="left" w:pos="2250"/>
        </w:tabs>
        <w:spacing w:before="240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๓.๑</w:t>
      </w:r>
      <w:r w:rsidR="0068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เพื่อโปรดทราบตามข้อ </w:t>
      </w:r>
      <w:r w:rsidR="00B96DFB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96DFB">
        <w:rPr>
          <w:rFonts w:ascii="TH SarabunPSK" w:hAnsi="TH SarabunPSK" w:cs="TH SarabunPSK" w:hint="cs"/>
          <w:sz w:val="32"/>
          <w:szCs w:val="32"/>
          <w:cs/>
        </w:rPr>
        <w:t>๓</w:t>
      </w:r>
      <w:r w:rsidR="007F46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037">
        <w:rPr>
          <w:rFonts w:ascii="TH SarabunPSK" w:hAnsi="TH SarabunPSK" w:cs="TH SarabunPSK" w:hint="cs"/>
          <w:sz w:val="32"/>
          <w:szCs w:val="32"/>
          <w:cs/>
        </w:rPr>
        <w:t>และอนุมัติในหลักการ</w:t>
      </w:r>
      <w:r w:rsidR="001A6D72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940037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685189">
        <w:rPr>
          <w:rFonts w:ascii="TH SarabunPSK" w:hAnsi="TH SarabunPSK" w:cs="TH SarabunPSK" w:hint="cs"/>
          <w:sz w:val="32"/>
          <w:szCs w:val="32"/>
          <w:cs/>
        </w:rPr>
        <w:t>๒</w:t>
      </w:r>
      <w:r w:rsidR="00F40E5A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F40E5A">
        <w:rPr>
          <w:rFonts w:ascii="TH SarabunPSK" w:hAnsi="TH SarabunPSK" w:cs="TH SarabunPSK"/>
          <w:sz w:val="32"/>
          <w:szCs w:val="32"/>
          <w:cs/>
        </w:rPr>
        <w:t>–</w:t>
      </w:r>
      <w:r w:rsidR="00F40E5A">
        <w:rPr>
          <w:rFonts w:ascii="TH SarabunPSK" w:hAnsi="TH SarabunPSK" w:cs="TH SarabunPSK" w:hint="cs"/>
          <w:sz w:val="32"/>
          <w:szCs w:val="32"/>
          <w:cs/>
        </w:rPr>
        <w:t xml:space="preserve"> ๒.๓</w:t>
      </w:r>
      <w:r w:rsidR="00B96D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0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6D72" w:rsidRPr="00F40E5A" w:rsidRDefault="001A6D72" w:rsidP="001A6D72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</w:t>
      </w:r>
      <w:r w:rsidR="00B96D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043B">
        <w:rPr>
          <w:rFonts w:ascii="TH SarabunPSK" w:hAnsi="TH SarabunPSK" w:cs="TH SarabunPSK" w:hint="cs"/>
          <w:sz w:val="32"/>
          <w:szCs w:val="32"/>
          <w:cs/>
        </w:rPr>
        <w:t>ตามข้อ ๒.</w:t>
      </w:r>
      <w:r w:rsidR="00B96DFB">
        <w:rPr>
          <w:rFonts w:ascii="TH SarabunPSK" w:hAnsi="TH SarabunPSK" w:cs="TH SarabunPSK" w:hint="cs"/>
          <w:sz w:val="32"/>
          <w:szCs w:val="32"/>
          <w:cs/>
        </w:rPr>
        <w:t>๒</w:t>
      </w:r>
      <w:r w:rsidRPr="0018043B">
        <w:rPr>
          <w:rFonts w:ascii="TH SarabunPSK" w:hAnsi="TH SarabunPSK" w:cs="TH SarabunPSK" w:hint="cs"/>
          <w:sz w:val="32"/>
          <w:szCs w:val="32"/>
          <w:cs/>
        </w:rPr>
        <w:t xml:space="preserve">.๓ ให้ บก.อก.สตม. , บก.ตม. ๑ </w:t>
      </w:r>
      <w:r w:rsidRPr="0018043B">
        <w:rPr>
          <w:rFonts w:ascii="TH SarabunPSK" w:hAnsi="TH SarabunPSK" w:cs="TH SarabunPSK"/>
          <w:sz w:val="32"/>
          <w:szCs w:val="32"/>
          <w:cs/>
        </w:rPr>
        <w:t>–</w:t>
      </w:r>
      <w:r w:rsidRPr="0018043B">
        <w:rPr>
          <w:rFonts w:ascii="TH SarabunPSK" w:hAnsi="TH SarabunPSK" w:cs="TH SarabunPSK" w:hint="cs"/>
          <w:sz w:val="32"/>
          <w:szCs w:val="32"/>
          <w:cs/>
        </w:rPr>
        <w:t xml:space="preserve"> ๖ , บก.สส.สตม. , ศทส.ตม. จัดทำคำรับรอง</w:t>
      </w:r>
      <w:r w:rsidR="00CD3BF7" w:rsidRPr="0018043B">
        <w:rPr>
          <w:rFonts w:ascii="TH SarabunPSK" w:hAnsi="TH SarabunPSK" w:cs="TH SarabunPSK" w:hint="cs"/>
          <w:sz w:val="32"/>
          <w:szCs w:val="32"/>
          <w:cs/>
        </w:rPr>
        <w:t>ฯ</w:t>
      </w:r>
      <w:r w:rsidRPr="0018043B">
        <w:rPr>
          <w:rFonts w:ascii="TH SarabunPSK" w:hAnsi="TH SarabunPSK" w:cs="TH SarabunPSK" w:hint="cs"/>
          <w:sz w:val="32"/>
          <w:szCs w:val="32"/>
          <w:cs/>
        </w:rPr>
        <w:t xml:space="preserve"> พร้อมลงนามในคำรับรองการปฏิบัติราชการของหน่วยงาน ประจำปีงบประมาณ พ.ศ.๒๕๕๕  </w:t>
      </w:r>
      <w:r w:rsidR="00CD3BF7" w:rsidRPr="0018043B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18043B">
        <w:rPr>
          <w:rFonts w:ascii="TH SarabunPSK" w:hAnsi="TH SarabunPSK" w:cs="TH SarabunPSK" w:hint="cs"/>
          <w:sz w:val="32"/>
          <w:szCs w:val="32"/>
          <w:cs/>
        </w:rPr>
        <w:t>ส่งคำรับรองฯ พร้อม</w:t>
      </w:r>
      <w:r w:rsidRPr="00F40E5A">
        <w:rPr>
          <w:rFonts w:ascii="TH SarabunPSK" w:hAnsi="TH SarabunPSK" w:cs="TH SarabunPSK" w:hint="cs"/>
          <w:sz w:val="32"/>
          <w:szCs w:val="32"/>
          <w:cs/>
        </w:rPr>
        <w:t>เอกสารประกอบให้ สตม.(ผ่าน ฝอ.๓ บก.อก.สตม.) เพื่อ</w:t>
      </w:r>
      <w:r w:rsidR="00CD3BF7" w:rsidRPr="00F40E5A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Pr="00F40E5A">
        <w:rPr>
          <w:rFonts w:ascii="TH SarabunPSK" w:hAnsi="TH SarabunPSK" w:cs="TH SarabunPSK" w:hint="cs"/>
          <w:sz w:val="32"/>
          <w:szCs w:val="32"/>
          <w:cs/>
        </w:rPr>
        <w:t xml:space="preserve">เสนอ ผบช.สตม. ลงนามภายในวันที่ ๓๐ ก.ค.๒๕๕๕ </w:t>
      </w:r>
    </w:p>
    <w:p w:rsidR="00B96DFB" w:rsidRPr="00F40E5A" w:rsidRDefault="007F46A9" w:rsidP="00F40E5A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40E5A">
        <w:rPr>
          <w:rFonts w:ascii="TH SarabunPSK" w:hAnsi="TH SarabunPSK" w:cs="TH SarabunPSK" w:hint="cs"/>
          <w:sz w:val="32"/>
          <w:szCs w:val="32"/>
          <w:cs/>
        </w:rPr>
        <w:tab/>
        <w:t xml:space="preserve">๓.๓ </w:t>
      </w:r>
      <w:r w:rsidR="00B96DFB" w:rsidRPr="00F40E5A">
        <w:rPr>
          <w:rFonts w:ascii="TH SarabunPSK" w:hAnsi="TH SarabunPSK" w:cs="TH SarabunPSK" w:hint="cs"/>
          <w:sz w:val="32"/>
          <w:szCs w:val="32"/>
          <w:cs/>
        </w:rPr>
        <w:t xml:space="preserve">ตามข้อ ๒.๓ </w:t>
      </w:r>
      <w:r w:rsidR="00F40E5A" w:rsidRPr="00F40E5A">
        <w:rPr>
          <w:rFonts w:ascii="TH SarabunPSK" w:hAnsi="TH SarabunPSK" w:cs="TH SarabunPSK" w:hint="cs"/>
          <w:sz w:val="32"/>
          <w:szCs w:val="32"/>
          <w:cs/>
        </w:rPr>
        <w:t xml:space="preserve">หากเห็นชอบ ขอได้โปรดลงนามในหนังสือเรียน ผบช.สยศ.ตร.(ผ่าน ผบก.ยศ.) </w:t>
      </w:r>
      <w:r w:rsidR="00F40E5A">
        <w:rPr>
          <w:rFonts w:ascii="TH SarabunPSK" w:hAnsi="TH SarabunPSK" w:cs="TH SarabunPSK" w:hint="cs"/>
          <w:sz w:val="32"/>
          <w:szCs w:val="32"/>
          <w:cs/>
        </w:rPr>
        <w:t xml:space="preserve"> เพื่อตรวจสอบต่อไป</w:t>
      </w:r>
      <w:r w:rsidR="00B96DFB" w:rsidRPr="00F40E5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40E5A" w:rsidRDefault="00F40E5A" w:rsidP="00F40E5A">
      <w:pPr>
        <w:pStyle w:val="ListParagraph"/>
        <w:numPr>
          <w:ilvl w:val="0"/>
          <w:numId w:val="1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ข้อเสนอ</w:t>
      </w:r>
    </w:p>
    <w:p w:rsidR="007F46A9" w:rsidRDefault="00F40E5A" w:rsidP="001A6D72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</w:t>
      </w:r>
      <w:r w:rsidR="0071457A">
        <w:rPr>
          <w:rFonts w:ascii="TH SarabunPSK" w:hAnsi="TH SarabunPSK" w:cs="TH SarabunPSK" w:hint="cs"/>
          <w:sz w:val="32"/>
          <w:szCs w:val="32"/>
          <w:cs/>
        </w:rPr>
        <w:t>เพื่อโปรดพิจารณาตามข้อ ๓ หรือเห็นควรประการใดโปรดสั่งการเพื่อปฏิบัติต่อไป</w:t>
      </w:r>
    </w:p>
    <w:p w:rsidR="0071457A" w:rsidRDefault="0071457A" w:rsidP="001A6D72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1457A" w:rsidRDefault="00EC4B8A" w:rsidP="001A6D72">
      <w:pPr>
        <w:pStyle w:val="ListParagraph"/>
        <w:tabs>
          <w:tab w:val="left" w:pos="1710"/>
          <w:tab w:val="left" w:pos="225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457A"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:rsidR="00134E57" w:rsidRDefault="00134E57" w:rsidP="00A76B87">
      <w:pPr>
        <w:pStyle w:val="ListParagraph"/>
        <w:tabs>
          <w:tab w:val="left" w:pos="1710"/>
          <w:tab w:val="left" w:pos="1890"/>
          <w:tab w:val="left" w:pos="2250"/>
        </w:tabs>
        <w:spacing w:before="240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EC4B8A">
        <w:rPr>
          <w:rFonts w:ascii="TH SarabunPSK" w:hAnsi="TH SarabunPSK" w:cs="TH SarabunPSK" w:hint="cs"/>
          <w:sz w:val="32"/>
          <w:szCs w:val="32"/>
          <w:cs/>
        </w:rPr>
        <w:t>กอบกาญจน์  ศุภจิตร์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929F6" w:rsidRPr="00864BD8" w:rsidRDefault="00134E57" w:rsidP="00A76B87">
      <w:pPr>
        <w:pStyle w:val="ListParagraph"/>
        <w:tabs>
          <w:tab w:val="left" w:pos="1710"/>
          <w:tab w:val="left" w:pos="1890"/>
          <w:tab w:val="left" w:pos="2250"/>
        </w:tabs>
        <w:spacing w:before="240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รอง ผบก.ฯ ปรท.ผบก.อก.สตม.</w:t>
      </w:r>
      <w:r w:rsidR="00A76B87">
        <w:rPr>
          <w:rFonts w:ascii="TH SarabunPSK" w:hAnsi="TH SarabunPSK" w:cs="TH SarabunPSK"/>
          <w:sz w:val="32"/>
          <w:szCs w:val="32"/>
          <w:cs/>
        </w:rPr>
        <w:br/>
      </w:r>
    </w:p>
    <w:p w:rsidR="006929F6" w:rsidRDefault="006929F6" w:rsidP="006929F6">
      <w:pPr>
        <w:pStyle w:val="ListParagraph"/>
        <w:tabs>
          <w:tab w:val="left" w:pos="1710"/>
          <w:tab w:val="left" w:pos="1890"/>
        </w:tabs>
        <w:spacing w:before="240"/>
        <w:ind w:left="0" w:firstLine="1440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:rsidR="006929F6" w:rsidRPr="00134E57" w:rsidRDefault="006929F6" w:rsidP="005810F8">
      <w:pPr>
        <w:pStyle w:val="ListParagraph"/>
        <w:tabs>
          <w:tab w:val="left" w:pos="1710"/>
          <w:tab w:val="left" w:pos="189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56621" w:rsidRPr="00FC581B" w:rsidRDefault="00C56621" w:rsidP="00C56621">
      <w:pPr>
        <w:rPr>
          <w:rFonts w:ascii="TH SarabunPSK" w:hAnsi="TH SarabunPSK" w:cs="TH SarabunPSK"/>
          <w:sz w:val="72"/>
          <w:szCs w:val="72"/>
        </w:rPr>
      </w:pPr>
      <w:r w:rsidRPr="00FC581B">
        <w:rPr>
          <w:rFonts w:ascii="TH SarabunPSK" w:hAnsi="TH SarabunPSK" w:cs="TH SarabunPSK"/>
          <w:sz w:val="32"/>
          <w:szCs w:val="32"/>
        </w:rPr>
        <w:object w:dxaOrig="1605" w:dyaOrig="1635">
          <v:shape id="_x0000_i1026" type="#_x0000_t75" style="width:58.4pt;height:63.85pt" o:ole="" fillcolor="window">
            <v:imagedata r:id="rId6" o:title="" gain="74473f"/>
          </v:shape>
          <o:OLEObject Type="Embed" ProgID="PBrush" ShapeID="_x0000_i1026" DrawAspect="Content" ObjectID="_1406615010" r:id="rId8"/>
        </w:object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72"/>
          <w:szCs w:val="72"/>
        </w:rPr>
        <w:t xml:space="preserve">  </w:t>
      </w:r>
      <w:r w:rsidRPr="00FC581B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C56621" w:rsidRPr="00FC581B" w:rsidRDefault="00C56621" w:rsidP="00C56621">
      <w:pPr>
        <w:pStyle w:val="Heading1"/>
        <w:rPr>
          <w:rFonts w:ascii="TH SarabunPSK" w:eastAsia="Cordia New" w:hAnsi="TH SarabunPSK" w:cs="TH SarabunPSK"/>
        </w:rPr>
      </w:pPr>
      <w:r w:rsidRPr="00FC581B">
        <w:rPr>
          <w:rFonts w:ascii="TH SarabunPSK" w:eastAsia="Cordia New" w:hAnsi="TH SarabunPSK" w:cs="TH SarabunPSK"/>
          <w:b/>
          <w:bCs/>
          <w:cs/>
        </w:rPr>
        <w:t>ส่วนราชการ</w:t>
      </w:r>
      <w:r w:rsidRPr="00FC581B">
        <w:rPr>
          <w:rFonts w:ascii="TH SarabunPSK" w:eastAsia="Cordia New" w:hAnsi="TH SarabunPSK" w:cs="TH SarabunPSK"/>
        </w:rPr>
        <w:t xml:space="preserve">       </w:t>
      </w:r>
      <w:r w:rsidRPr="00FC581B">
        <w:rPr>
          <w:rFonts w:ascii="TH SarabunPSK" w:eastAsia="Cordia New" w:hAnsi="TH SarabunPSK" w:cs="TH SarabunPSK"/>
          <w:cs/>
        </w:rPr>
        <w:t xml:space="preserve">      สตม.</w:t>
      </w:r>
      <w:r w:rsidRPr="00FC581B">
        <w:rPr>
          <w:rFonts w:ascii="TH SarabunPSK" w:eastAsia="Cordia New" w:hAnsi="TH SarabunPSK" w:cs="TH SarabunPSK"/>
        </w:rPr>
        <w:t xml:space="preserve">              </w:t>
      </w:r>
      <w:r w:rsidRPr="00FC581B">
        <w:rPr>
          <w:rFonts w:ascii="TH SarabunPSK" w:eastAsia="Cordia New" w:hAnsi="TH SarabunPSK" w:cs="TH SarabunPSK"/>
          <w:b/>
          <w:bCs/>
          <w:cs/>
        </w:rPr>
        <w:t>โทร</w:t>
      </w:r>
      <w:r w:rsidRPr="00FC581B">
        <w:rPr>
          <w:rFonts w:ascii="TH SarabunPSK" w:eastAsia="Cordia New" w:hAnsi="TH SarabunPSK" w:cs="TH SarabunPSK"/>
        </w:rPr>
        <w:t xml:space="preserve">.  </w:t>
      </w:r>
      <w:r w:rsidRPr="00FC581B">
        <w:rPr>
          <w:rFonts w:ascii="TH SarabunPSK" w:eastAsia="Cordia New" w:hAnsi="TH SarabunPSK" w:cs="TH SarabunPSK"/>
          <w:cs/>
        </w:rPr>
        <w:t>๐๒</w:t>
      </w:r>
      <w:r w:rsidRPr="00FC581B">
        <w:rPr>
          <w:rFonts w:ascii="TH SarabunPSK" w:eastAsia="Cordia New" w:hAnsi="TH SarabunPSK" w:cs="TH SarabunPSK"/>
        </w:rPr>
        <w:t>-</w:t>
      </w:r>
      <w:r w:rsidRPr="00FC581B">
        <w:rPr>
          <w:rFonts w:ascii="TH SarabunPSK" w:eastAsia="Cordia New" w:hAnsi="TH SarabunPSK" w:cs="TH SarabunPSK"/>
          <w:cs/>
        </w:rPr>
        <w:t>๒๘๗</w:t>
      </w:r>
      <w:r w:rsidRPr="00FC581B">
        <w:rPr>
          <w:rFonts w:ascii="TH SarabunPSK" w:eastAsia="Cordia New" w:hAnsi="TH SarabunPSK" w:cs="TH SarabunPSK"/>
        </w:rPr>
        <w:t>-</w:t>
      </w:r>
      <w:r w:rsidRPr="00FC581B">
        <w:rPr>
          <w:rFonts w:ascii="TH SarabunPSK" w:eastAsia="Cordia New" w:hAnsi="TH SarabunPSK" w:cs="TH SarabunPSK"/>
          <w:cs/>
        </w:rPr>
        <w:t>๓๑๑๖</w:t>
      </w:r>
    </w:p>
    <w:p w:rsidR="00C56621" w:rsidRPr="00FC581B" w:rsidRDefault="00C56621" w:rsidP="00C56621">
      <w:pPr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C581B">
        <w:rPr>
          <w:rFonts w:ascii="TH SarabunPSK" w:hAnsi="TH SarabunPSK" w:cs="TH SarabunPSK"/>
          <w:sz w:val="32"/>
          <w:szCs w:val="32"/>
        </w:rPr>
        <w:t xml:space="preserve">   </w:t>
      </w:r>
      <w:r w:rsidRPr="00FC581B">
        <w:rPr>
          <w:rFonts w:ascii="TH SarabunPSK" w:hAnsi="TH SarabunPSK" w:cs="TH SarabunPSK"/>
          <w:sz w:val="32"/>
          <w:szCs w:val="32"/>
          <w:cs/>
        </w:rPr>
        <w:t>๐๐๒๙.๑๓๒</w:t>
      </w:r>
      <w:r w:rsidRPr="00FC581B">
        <w:rPr>
          <w:rFonts w:ascii="TH SarabunPSK" w:hAnsi="TH SarabunPSK" w:cs="TH SarabunPSK"/>
          <w:sz w:val="32"/>
          <w:szCs w:val="32"/>
        </w:rPr>
        <w:t xml:space="preserve">/                           </w:t>
      </w:r>
      <w:r w:rsidRPr="00FC581B">
        <w:rPr>
          <w:rFonts w:ascii="TH SarabunPSK" w:hAnsi="TH SarabunPSK" w:cs="TH SarabunPSK"/>
          <w:sz w:val="32"/>
          <w:szCs w:val="32"/>
        </w:rPr>
        <w:tab/>
      </w:r>
      <w:r w:rsidRPr="00FC581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C581B">
        <w:rPr>
          <w:rFonts w:ascii="TH SarabunPSK" w:hAnsi="TH SarabunPSK" w:cs="TH SarabunPSK"/>
          <w:sz w:val="32"/>
          <w:szCs w:val="32"/>
        </w:rPr>
        <w:t xml:space="preserve">               </w:t>
      </w:r>
      <w:r w:rsidR="00940156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  ๒๕๕๕</w:t>
      </w:r>
    </w:p>
    <w:p w:rsidR="00940156" w:rsidRDefault="00C56621" w:rsidP="00C56621">
      <w:pPr>
        <w:pStyle w:val="Heading1"/>
        <w:jc w:val="thaiDistribute"/>
        <w:rPr>
          <w:rFonts w:ascii="TH SarabunPSK" w:eastAsia="Cordia New" w:hAnsi="TH SarabunPSK" w:cs="TH SarabunPSK"/>
        </w:rPr>
      </w:pPr>
      <w:r w:rsidRPr="00FC581B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FC581B">
        <w:rPr>
          <w:rFonts w:ascii="TH SarabunPSK" w:eastAsia="Cordia New" w:hAnsi="TH SarabunPSK" w:cs="TH SarabunPSK"/>
        </w:rPr>
        <w:t xml:space="preserve">  </w:t>
      </w:r>
      <w:r w:rsidR="00406B63">
        <w:rPr>
          <w:rFonts w:ascii="TH SarabunPSK" w:eastAsia="Cordia New" w:hAnsi="TH SarabunPSK" w:cs="TH SarabunPSK" w:hint="cs"/>
          <w:cs/>
        </w:rPr>
        <w:t>ส่ง</w:t>
      </w:r>
      <w:r w:rsidR="00940156">
        <w:rPr>
          <w:rFonts w:ascii="TH SarabunPSK" w:eastAsia="Cordia New" w:hAnsi="TH SarabunPSK" w:cs="TH SarabunPSK" w:hint="cs"/>
          <w:cs/>
        </w:rPr>
        <w:t>รายละเอียดตัวชี้วัด (</w:t>
      </w:r>
      <w:r w:rsidR="00940156">
        <w:rPr>
          <w:rFonts w:ascii="TH SarabunPSK" w:eastAsia="Cordia New" w:hAnsi="TH SarabunPSK" w:cs="TH SarabunPSK"/>
        </w:rPr>
        <w:t>KPI</w:t>
      </w:r>
      <w:r w:rsidR="00940156">
        <w:rPr>
          <w:rFonts w:ascii="TH SarabunPSK" w:eastAsia="Cordia New" w:hAnsi="TH SarabunPSK" w:cs="TH SarabunPSK" w:hint="cs"/>
          <w:cs/>
        </w:rPr>
        <w:t xml:space="preserve"> </w:t>
      </w:r>
      <w:r w:rsidR="00940156">
        <w:rPr>
          <w:rFonts w:ascii="TH SarabunPSK" w:eastAsia="Cordia New" w:hAnsi="TH SarabunPSK" w:cs="TH SarabunPSK"/>
        </w:rPr>
        <w:t>template</w:t>
      </w:r>
      <w:r w:rsidR="00940156">
        <w:rPr>
          <w:rFonts w:ascii="TH SarabunPSK" w:eastAsia="Cordia New" w:hAnsi="TH SarabunPSK" w:cs="TH SarabunPSK" w:hint="cs"/>
          <w:cs/>
        </w:rPr>
        <w:t>)  ตัวชี้วัดที่ ๔.๑ ถึง ๔.๔ ในยุทธศาสตร์ที่ ๑ ถึง ยุทธศาสตร์ที่ ๓</w:t>
      </w:r>
    </w:p>
    <w:p w:rsidR="00C56621" w:rsidRPr="00FC581B" w:rsidRDefault="00C56621" w:rsidP="0004516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เรียน   ผบช.ส</w:t>
      </w:r>
      <w:r w:rsidR="00406B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ยศ.ตร. </w:t>
      </w: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(ผ่าน ผบก.</w:t>
      </w:r>
      <w:r w:rsidR="00406B63">
        <w:rPr>
          <w:rFonts w:ascii="TH SarabunPSK" w:hAnsi="TH SarabunPSK" w:cs="TH SarabunPSK" w:hint="cs"/>
          <w:b/>
          <w:bCs/>
          <w:sz w:val="32"/>
          <w:szCs w:val="32"/>
          <w:cs/>
        </w:rPr>
        <w:t>ยศ</w:t>
      </w: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</w:p>
    <w:p w:rsidR="00406B63" w:rsidRDefault="00406B63" w:rsidP="005472BD">
      <w:pPr>
        <w:pStyle w:val="ListParagraph"/>
        <w:tabs>
          <w:tab w:val="left" w:pos="1710"/>
          <w:tab w:val="left" w:pos="189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</w:t>
      </w:r>
      <w:r w:rsidR="00C56621" w:rsidRPr="00FC581B">
        <w:rPr>
          <w:rFonts w:ascii="TH SarabunPSK" w:hAnsi="TH SarabunPSK" w:cs="TH SarabunPSK"/>
          <w:sz w:val="32"/>
          <w:szCs w:val="32"/>
          <w:cs/>
        </w:rPr>
        <w:t>สยศ.ตร.</w:t>
      </w:r>
      <w:r w:rsidR="00C56621" w:rsidRPr="00FC581B">
        <w:rPr>
          <w:rFonts w:ascii="TH SarabunPSK" w:hAnsi="TH SarabunPSK" w:cs="TH SarabunPSK"/>
          <w:cs/>
        </w:rPr>
        <w:t xml:space="preserve"> </w:t>
      </w:r>
      <w:r w:rsidR="00C56621" w:rsidRPr="00FC581B">
        <w:rPr>
          <w:rFonts w:ascii="TH SarabunPSK" w:hAnsi="TH SarabunPSK" w:cs="TH SarabunPSK"/>
          <w:sz w:val="32"/>
          <w:szCs w:val="32"/>
          <w:cs/>
        </w:rPr>
        <w:t>ที่ ๐๐๐๗.๑๒/</w:t>
      </w:r>
      <w:r>
        <w:rPr>
          <w:rFonts w:ascii="TH SarabunPSK" w:hAnsi="TH SarabunPSK" w:cs="TH SarabunPSK" w:hint="cs"/>
          <w:sz w:val="32"/>
          <w:szCs w:val="32"/>
          <w:cs/>
        </w:rPr>
        <w:t>๓๑๙๘</w:t>
      </w:r>
      <w:r w:rsidR="00C56621" w:rsidRPr="00FC581B">
        <w:rPr>
          <w:rFonts w:ascii="TH SarabunPSK" w:hAnsi="TH SarabunPSK" w:cs="TH SarabunPSK"/>
          <w:sz w:val="32"/>
          <w:szCs w:val="32"/>
          <w:cs/>
        </w:rPr>
        <w:t xml:space="preserve"> ลง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56621" w:rsidRPr="00FC581B">
        <w:rPr>
          <w:rFonts w:ascii="TH SarabunPSK" w:hAnsi="TH SarabunPSK" w:cs="TH SarabunPSK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>ก.ค.</w:t>
      </w:r>
      <w:r w:rsidR="00C56621" w:rsidRPr="00FC581B">
        <w:rPr>
          <w:rFonts w:ascii="TH SarabunPSK" w:hAnsi="TH SarabunPSK" w:cs="TH SarabunPSK"/>
          <w:sz w:val="32"/>
          <w:szCs w:val="32"/>
          <w:cs/>
        </w:rPr>
        <w:t>๒๕๕๕ ส่งคำรับรองการปฏิบัติราชการ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 ผบ.ตร. กับ ผบช.สตม. </w:t>
      </w:r>
      <w:r w:rsidR="00D70E2C">
        <w:rPr>
          <w:rFonts w:ascii="TH SarabunPSK" w:hAnsi="TH SarabunPSK" w:cs="TH SarabunPSK" w:hint="cs"/>
          <w:sz w:val="32"/>
          <w:szCs w:val="32"/>
          <w:cs/>
        </w:rPr>
        <w:t>และเอกสารประกอบคำรับรองการปฏิบัติราชการ</w:t>
      </w:r>
      <w:r w:rsidR="00C56621" w:rsidRPr="00FC581B">
        <w:rPr>
          <w:rFonts w:ascii="TH SarabunPSK" w:hAnsi="TH SarabunPSK" w:cs="TH SarabunPSK"/>
          <w:sz w:val="32"/>
          <w:szCs w:val="32"/>
          <w:cs/>
        </w:rPr>
        <w:t>ประจำปีงบประมาณ พ.ศ.๒๕๕๕ เพื่อให้หน่วย</w:t>
      </w:r>
      <w:r w:rsidR="00D70E2C">
        <w:rPr>
          <w:rFonts w:ascii="TH SarabunPSK" w:hAnsi="TH SarabunPSK" w:cs="TH SarabunPSK" w:hint="cs"/>
          <w:sz w:val="32"/>
          <w:szCs w:val="32"/>
          <w:cs/>
        </w:rPr>
        <w:t>งานดำเนินการในส่วนที่เกี่ยวข้อง</w:t>
      </w:r>
      <w:r w:rsidR="0029766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57C9F">
        <w:rPr>
          <w:rFonts w:ascii="TH SarabunPSK" w:hAnsi="TH SarabunPSK" w:cs="TH SarabunPSK" w:hint="cs"/>
          <w:sz w:val="32"/>
          <w:szCs w:val="32"/>
          <w:cs/>
        </w:rPr>
        <w:t>ขอให้หน่วยจัดทำ</w:t>
      </w:r>
      <w:r w:rsidR="00B61C8B">
        <w:rPr>
          <w:rFonts w:ascii="TH SarabunPSK" w:hAnsi="TH SarabunPSK" w:cs="TH SarabunPSK" w:hint="cs"/>
          <w:cs/>
        </w:rPr>
        <w:t>รายละเอียดตัวชี้วัด (</w:t>
      </w:r>
      <w:r w:rsidR="00B61C8B">
        <w:rPr>
          <w:rFonts w:ascii="TH SarabunPSK" w:hAnsi="TH SarabunPSK" w:cs="TH SarabunPSK"/>
        </w:rPr>
        <w:t>KPI</w:t>
      </w:r>
      <w:r w:rsidR="00B61C8B">
        <w:rPr>
          <w:rFonts w:ascii="TH SarabunPSK" w:hAnsi="TH SarabunPSK" w:cs="TH SarabunPSK" w:hint="cs"/>
          <w:cs/>
        </w:rPr>
        <w:t xml:space="preserve"> </w:t>
      </w:r>
      <w:r w:rsidR="00B61C8B">
        <w:rPr>
          <w:rFonts w:ascii="TH SarabunPSK" w:hAnsi="TH SarabunPSK" w:cs="TH SarabunPSK"/>
        </w:rPr>
        <w:t>template</w:t>
      </w:r>
      <w:r w:rsidR="00B61C8B">
        <w:rPr>
          <w:rFonts w:ascii="TH SarabunPSK" w:hAnsi="TH SarabunPSK" w:cs="TH SarabunPSK" w:hint="cs"/>
          <w:cs/>
        </w:rPr>
        <w:t xml:space="preserve">)  ตัวชี้วัดที่ ๔.๑ </w:t>
      </w:r>
      <w:r w:rsidR="00297669">
        <w:rPr>
          <w:rFonts w:ascii="TH SarabunPSK" w:hAnsi="TH SarabunPSK" w:cs="TH SarabunPSK" w:hint="cs"/>
          <w:cs/>
        </w:rPr>
        <w:t>-</w:t>
      </w:r>
      <w:r w:rsidR="00B61C8B">
        <w:rPr>
          <w:rFonts w:ascii="TH SarabunPSK" w:hAnsi="TH SarabunPSK" w:cs="TH SarabunPSK" w:hint="cs"/>
          <w:cs/>
        </w:rPr>
        <w:t xml:space="preserve"> ๔.๔ ในยุทธศาสตร์ที่ ๑ </w:t>
      </w:r>
      <w:r w:rsidR="00297669">
        <w:rPr>
          <w:rFonts w:ascii="TH SarabunPSK" w:hAnsi="TH SarabunPSK" w:cs="TH SarabunPSK" w:hint="cs"/>
          <w:cs/>
        </w:rPr>
        <w:t>-</w:t>
      </w:r>
      <w:r w:rsidR="00B61C8B">
        <w:rPr>
          <w:rFonts w:ascii="TH SarabunPSK" w:hAnsi="TH SarabunPSK" w:cs="TH SarabunPSK" w:hint="cs"/>
          <w:cs/>
        </w:rPr>
        <w:t xml:space="preserve"> ยุทธศาสตร์ที่ ๓</w:t>
      </w:r>
      <w:r w:rsidR="00857C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7669">
        <w:rPr>
          <w:rFonts w:ascii="TH SarabunPSK" w:hAnsi="TH SarabunPSK" w:cs="TH SarabunPSK" w:hint="cs"/>
          <w:sz w:val="32"/>
          <w:szCs w:val="32"/>
          <w:cs/>
        </w:rPr>
        <w:t>ส่งให้ สยศ.ตร. (ยศ.) เพื่อดำเนินการในส่วนที่เกี่ยวข้อง นั้น</w:t>
      </w:r>
      <w:r w:rsidR="00857C9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4516A" w:rsidRDefault="0004516A" w:rsidP="0004516A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สตม. ขอส่งร</w:t>
      </w:r>
      <w:r>
        <w:rPr>
          <w:rFonts w:ascii="TH SarabunPSK" w:hAnsi="TH SarabunPSK" w:cs="TH SarabunPSK" w:hint="cs"/>
          <w:cs/>
        </w:rPr>
        <w:t>ายละเอียดตัวชี้วัด (</w:t>
      </w:r>
      <w:r>
        <w:rPr>
          <w:rFonts w:ascii="TH SarabunPSK" w:hAnsi="TH SarabunPSK" w:cs="TH SarabunPSK"/>
        </w:rPr>
        <w:t>KPI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template</w:t>
      </w:r>
      <w:r>
        <w:rPr>
          <w:rFonts w:ascii="TH SarabunPSK" w:hAnsi="TH SarabunPSK" w:cs="TH SarabunPSK" w:hint="cs"/>
          <w:cs/>
        </w:rPr>
        <w:t xml:space="preserve">) ตัวชี้วัดที่ ๔.๑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๔.๔ เพื่อให้ สยศ.ตร. พิจารณา ดังนี้</w:t>
      </w:r>
    </w:p>
    <w:p w:rsidR="005472BD" w:rsidRPr="00D72E99" w:rsidRDefault="00CD72D1" w:rsidP="00D72E99">
      <w:pPr>
        <w:pStyle w:val="ListParagraph"/>
        <w:numPr>
          <w:ilvl w:val="0"/>
          <w:numId w:val="62"/>
        </w:numPr>
        <w:tabs>
          <w:tab w:val="left" w:pos="1440"/>
          <w:tab w:val="left" w:pos="252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72E99">
        <w:rPr>
          <w:rFonts w:ascii="TH SarabunPSK" w:hAnsi="TH SarabunPSK" w:cs="TH SarabunPSK" w:hint="cs"/>
          <w:sz w:val="32"/>
          <w:szCs w:val="32"/>
          <w:cs/>
        </w:rPr>
        <w:t xml:space="preserve">ตัวชี้วัดที่ ๔.๑  </w:t>
      </w:r>
      <w:r w:rsidR="005472BD" w:rsidRPr="00D72E9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472BD" w:rsidRPr="00D72E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2BD" w:rsidRPr="00D72E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2BD" w:rsidRPr="00D72E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ระดับความสำเร็จในการบรรลุเป้าหมายเกี่ยวกับการสืบสวนปราบปรามและ</w:t>
      </w:r>
    </w:p>
    <w:p w:rsidR="005472BD" w:rsidRPr="004000EE" w:rsidRDefault="005472BD" w:rsidP="00573E66">
      <w:pPr>
        <w:tabs>
          <w:tab w:val="left" w:pos="1440"/>
          <w:tab w:val="left" w:pos="252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472B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</w:t>
      </w:r>
      <w:r w:rsidRPr="004000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เรียบร้อยของประเทศในรูปแบบต่างๆ</w:t>
      </w:r>
      <w:r w:rsidRPr="004000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7B378A" w:rsidRPr="004000EE" w:rsidRDefault="007B378A" w:rsidP="00D72E99">
      <w:pPr>
        <w:pStyle w:val="ListParagraph"/>
        <w:numPr>
          <w:ilvl w:val="0"/>
          <w:numId w:val="62"/>
        </w:numPr>
        <w:tabs>
          <w:tab w:val="left" w:pos="1710"/>
          <w:tab w:val="left" w:pos="2520"/>
        </w:tabs>
        <w:ind w:right="-17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00EE">
        <w:rPr>
          <w:rFonts w:ascii="TH SarabunPSK" w:hAnsi="TH SarabunPSK" w:cs="TH SarabunPSK"/>
          <w:sz w:val="32"/>
          <w:szCs w:val="32"/>
          <w:cs/>
        </w:rPr>
        <w:t>ตัวชี้วัดที่ ๔.</w:t>
      </w:r>
      <w:r w:rsidRPr="004000EE">
        <w:rPr>
          <w:rFonts w:ascii="TH SarabunPSK" w:hAnsi="TH SarabunPSK" w:cs="TH SarabunPSK" w:hint="cs"/>
          <w:sz w:val="32"/>
          <w:szCs w:val="32"/>
          <w:cs/>
        </w:rPr>
        <w:t>๒.</w:t>
      </w:r>
      <w:r w:rsidRPr="004000EE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4000EE">
        <w:rPr>
          <w:rFonts w:ascii="TH SarabunPSK" w:hAnsi="TH SarabunPSK" w:cs="TH SarabunPSK"/>
          <w:sz w:val="32"/>
          <w:szCs w:val="32"/>
        </w:rPr>
        <w:t xml:space="preserve">:  </w:t>
      </w:r>
      <w:r w:rsidRPr="004000EE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4000E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ความสำเร็จในการนำเทคโนโลยีสารสนเทศมาใช้ในการปฏิบัติงาน</w:t>
      </w:r>
    </w:p>
    <w:p w:rsidR="004000EE" w:rsidRPr="0093144A" w:rsidRDefault="004000EE" w:rsidP="00D72E99">
      <w:pPr>
        <w:pStyle w:val="ListParagraph"/>
        <w:numPr>
          <w:ilvl w:val="0"/>
          <w:numId w:val="62"/>
        </w:numPr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3144A">
        <w:rPr>
          <w:rFonts w:ascii="TH SarabunPSK" w:hAnsi="TH SarabunPSK" w:cs="TH SarabunPSK"/>
          <w:sz w:val="32"/>
          <w:szCs w:val="32"/>
          <w:cs/>
        </w:rPr>
        <w:t>ตัวชี้วัดที่ ๔.</w:t>
      </w:r>
      <w:r w:rsidRPr="0093144A"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9314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144A">
        <w:rPr>
          <w:rFonts w:ascii="TH SarabunPSK" w:hAnsi="TH SarabunPSK" w:cs="TH SarabunPSK"/>
          <w:sz w:val="32"/>
          <w:szCs w:val="32"/>
        </w:rPr>
        <w:t xml:space="preserve"> : </w:t>
      </w:r>
      <w:r w:rsidRPr="0093144A">
        <w:rPr>
          <w:rFonts w:ascii="TH SarabunPSK" w:hAnsi="TH SarabunPSK" w:cs="TH SarabunPSK"/>
          <w:sz w:val="32"/>
          <w:szCs w:val="32"/>
          <w:cs/>
        </w:rPr>
        <w:t xml:space="preserve"> ระดับความสำเร็จของการดำเนินการตามโครงการ/กิจกรรมการเพิ่มประสิทธิภาพด้านบริการ</w:t>
      </w:r>
      <w:r w:rsidRPr="0093144A">
        <w:rPr>
          <w:rFonts w:ascii="TH SarabunPSK" w:hAnsi="TH SarabunPSK" w:cs="TH SarabunPSK"/>
          <w:sz w:val="32"/>
          <w:szCs w:val="32"/>
        </w:rPr>
        <w:t xml:space="preserve"> </w:t>
      </w:r>
      <w:r w:rsidRPr="0093144A">
        <w:rPr>
          <w:rFonts w:ascii="TH SarabunPSK" w:hAnsi="TH SarabunPSK" w:cs="TH SarabunPSK"/>
          <w:sz w:val="32"/>
          <w:szCs w:val="32"/>
          <w:cs/>
        </w:rPr>
        <w:t>(</w:t>
      </w:r>
      <w:r w:rsidRPr="0093144A">
        <w:rPr>
          <w:rFonts w:ascii="TH SarabunPSK" w:hAnsi="TH SarabunPSK" w:cs="TH SarabunPSK"/>
          <w:sz w:val="32"/>
          <w:szCs w:val="32"/>
        </w:rPr>
        <w:t>Service mind)</w:t>
      </w:r>
      <w:r w:rsidRPr="009314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144A" w:rsidRPr="00966EA7" w:rsidRDefault="0093144A" w:rsidP="00D72E99">
      <w:pPr>
        <w:pStyle w:val="ListParagraph"/>
        <w:numPr>
          <w:ilvl w:val="0"/>
          <w:numId w:val="62"/>
        </w:numPr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66EA7">
        <w:rPr>
          <w:rFonts w:ascii="TH SarabunPSK" w:hAnsi="TH SarabunPSK" w:cs="TH SarabunPSK"/>
          <w:sz w:val="32"/>
          <w:szCs w:val="32"/>
          <w:cs/>
        </w:rPr>
        <w:t xml:space="preserve">ตัวชี้วัดที่ ๔.๓ </w:t>
      </w:r>
      <w:r w:rsidRPr="00966EA7">
        <w:rPr>
          <w:rFonts w:ascii="TH SarabunPSK" w:hAnsi="TH SarabunPSK" w:cs="TH SarabunPSK"/>
          <w:sz w:val="32"/>
          <w:szCs w:val="32"/>
        </w:rPr>
        <w:t xml:space="preserve"> : </w:t>
      </w:r>
      <w:r w:rsidRPr="00966EA7">
        <w:rPr>
          <w:rFonts w:ascii="TH SarabunPSK" w:hAnsi="TH SarabunPSK" w:cs="TH SarabunPSK"/>
          <w:sz w:val="32"/>
          <w:szCs w:val="32"/>
          <w:cs/>
        </w:rPr>
        <w:t xml:space="preserve"> ระดับความสำเร็จของการดำเนินการตาม</w:t>
      </w:r>
      <w:r w:rsidRPr="00966EA7">
        <w:rPr>
          <w:rFonts w:ascii="TH SarabunPSK" w:hAnsi="TH SarabunPSK" w:cs="TH SarabunPSK" w:hint="cs"/>
          <w:sz w:val="32"/>
          <w:szCs w:val="32"/>
          <w:cs/>
        </w:rPr>
        <w:t>มาตรการป้องกันและปราบปรามการทุจริต</w:t>
      </w:r>
      <w:r w:rsidRPr="00966E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4416A" w:rsidRPr="00966EA7" w:rsidRDefault="0034416A" w:rsidP="00D72E99">
      <w:pPr>
        <w:pStyle w:val="ListParagraph"/>
        <w:numPr>
          <w:ilvl w:val="0"/>
          <w:numId w:val="62"/>
        </w:numPr>
        <w:tabs>
          <w:tab w:val="left" w:pos="0"/>
          <w:tab w:val="left" w:pos="1800"/>
        </w:tabs>
        <w:spacing w:before="12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66EA7">
        <w:rPr>
          <w:rFonts w:ascii="TH SarabunPSK" w:hAnsi="TH SarabunPSK" w:cs="TH SarabunPSK"/>
          <w:sz w:val="32"/>
          <w:szCs w:val="32"/>
          <w:cs/>
        </w:rPr>
        <w:t xml:space="preserve">ตัวชี้วัดที่ ๔.๔ </w:t>
      </w:r>
      <w:r w:rsidRPr="00966EA7">
        <w:rPr>
          <w:rFonts w:ascii="TH SarabunPSK" w:hAnsi="TH SarabunPSK" w:cs="TH SarabunPSK"/>
          <w:sz w:val="32"/>
          <w:szCs w:val="32"/>
        </w:rPr>
        <w:t xml:space="preserve">: </w:t>
      </w:r>
      <w:r w:rsidRPr="00966EA7">
        <w:rPr>
          <w:rFonts w:ascii="TH SarabunPSK" w:hAnsi="TH SarabunPSK" w:cs="TH SarabunPSK" w:hint="cs"/>
          <w:sz w:val="32"/>
          <w:szCs w:val="32"/>
          <w:cs/>
        </w:rPr>
        <w:t xml:space="preserve">จำนวนการจัดกิจกรรมหรือร่วมกิจกรรมกับชุมชน ประชาชน ผู้ประกอบการ เพื่อสร้างความเข้าใจและความรู้เกี่ยวกับกฎหมายคนเข้าเมือง เทียบกับจำนวนนายจ้าง /สถานประกอบการในเขตพื้นที่รับผิดชอบ ที่มีการจ้างแรงงานต่างด้าวเข้าทำงาน ไม่น้อยกว่าร้อยละ ๖๐ </w:t>
      </w:r>
    </w:p>
    <w:p w:rsidR="0004516A" w:rsidRPr="00966EA7" w:rsidRDefault="0004516A" w:rsidP="00573E66">
      <w:pPr>
        <w:pStyle w:val="ListParagraph"/>
        <w:tabs>
          <w:tab w:val="left" w:pos="1710"/>
          <w:tab w:val="left" w:pos="2520"/>
        </w:tabs>
        <w:spacing w:before="120"/>
        <w:ind w:left="0" w:firstLine="1440"/>
        <w:rPr>
          <w:rFonts w:ascii="TH SarabunPSK" w:hAnsi="TH SarabunPSK" w:cs="TH SarabunPSK"/>
          <w:sz w:val="32"/>
          <w:szCs w:val="32"/>
        </w:rPr>
      </w:pPr>
      <w:r w:rsidRPr="00966EA7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04516A" w:rsidRPr="00966EA7" w:rsidRDefault="0004516A" w:rsidP="0004516A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C4D26" w:rsidRDefault="0004516A" w:rsidP="001C4D26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66EA7">
        <w:rPr>
          <w:rFonts w:ascii="TH SarabunPSK" w:hAnsi="TH SarabunPSK" w:cs="TH SarabunPSK" w:hint="cs"/>
          <w:sz w:val="32"/>
          <w:szCs w:val="32"/>
          <w:cs/>
        </w:rPr>
        <w:tab/>
      </w:r>
      <w:r w:rsidR="001C4D26">
        <w:rPr>
          <w:rFonts w:ascii="TH SarabunPSK" w:hAnsi="TH SarabunPSK" w:cs="TH SarabunPSK" w:hint="cs"/>
          <w:sz w:val="32"/>
          <w:szCs w:val="32"/>
          <w:cs/>
        </w:rPr>
        <w:tab/>
      </w:r>
      <w:r w:rsidR="001C4D26">
        <w:rPr>
          <w:rFonts w:ascii="TH SarabunPSK" w:hAnsi="TH SarabunPSK" w:cs="TH SarabunPSK" w:hint="cs"/>
          <w:sz w:val="32"/>
          <w:szCs w:val="32"/>
          <w:cs/>
        </w:rPr>
        <w:tab/>
        <w:t xml:space="preserve">      พล.ต.ท.</w:t>
      </w:r>
    </w:p>
    <w:p w:rsidR="001C4D26" w:rsidRDefault="001C4D26" w:rsidP="001C4D26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(วิบูลย์  บางท่าไม้)</w:t>
      </w:r>
    </w:p>
    <w:p w:rsidR="001C4D26" w:rsidRDefault="001C4D26" w:rsidP="001C4D26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ผบช.สตม.</w:t>
      </w:r>
    </w:p>
    <w:p w:rsidR="0004516A" w:rsidRDefault="0004516A" w:rsidP="001C4D26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4516A" w:rsidRDefault="0004516A" w:rsidP="0004516A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297669" w:rsidRDefault="00297669" w:rsidP="00C56621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41757" w:rsidRDefault="00041757" w:rsidP="00041757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06B63" w:rsidRDefault="00406B63" w:rsidP="00C56621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F77246" w:rsidRPr="00FC581B" w:rsidRDefault="00F77246" w:rsidP="00F77246">
      <w:pPr>
        <w:rPr>
          <w:rFonts w:ascii="TH SarabunPSK" w:hAnsi="TH SarabunPSK" w:cs="TH SarabunPSK"/>
          <w:sz w:val="72"/>
          <w:szCs w:val="72"/>
        </w:rPr>
      </w:pPr>
      <w:r w:rsidRPr="00FC581B">
        <w:rPr>
          <w:rFonts w:ascii="TH SarabunPSK" w:hAnsi="TH SarabunPSK" w:cs="TH SarabunPSK"/>
          <w:sz w:val="32"/>
          <w:szCs w:val="32"/>
        </w:rPr>
        <w:object w:dxaOrig="1605" w:dyaOrig="1635">
          <v:shape id="_x0000_i1027" type="#_x0000_t75" style="width:58.4pt;height:63.85pt" o:ole="" fillcolor="window">
            <v:imagedata r:id="rId6" o:title="" gain="74473f"/>
          </v:shape>
          <o:OLEObject Type="Embed" ProgID="PBrush" ShapeID="_x0000_i1027" DrawAspect="Content" ObjectID="_1406615011" r:id="rId9"/>
        </w:object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72"/>
          <w:szCs w:val="72"/>
        </w:rPr>
        <w:t xml:space="preserve">  </w:t>
      </w:r>
      <w:r w:rsidRPr="00FC581B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F77246" w:rsidRPr="00FC581B" w:rsidRDefault="00F77246" w:rsidP="00F77246">
      <w:pPr>
        <w:pStyle w:val="Heading1"/>
        <w:rPr>
          <w:rFonts w:ascii="TH SarabunPSK" w:eastAsia="Cordia New" w:hAnsi="TH SarabunPSK" w:cs="TH SarabunPSK"/>
        </w:rPr>
      </w:pPr>
      <w:r w:rsidRPr="00FC581B">
        <w:rPr>
          <w:rFonts w:ascii="TH SarabunPSK" w:eastAsia="Cordia New" w:hAnsi="TH SarabunPSK" w:cs="TH SarabunPSK"/>
          <w:b/>
          <w:bCs/>
          <w:cs/>
        </w:rPr>
        <w:t>ส่วนราชการ</w:t>
      </w:r>
      <w:r w:rsidRPr="00FC581B">
        <w:rPr>
          <w:rFonts w:ascii="TH SarabunPSK" w:eastAsia="Cordia New" w:hAnsi="TH SarabunPSK" w:cs="TH SarabunPSK"/>
        </w:rPr>
        <w:t xml:space="preserve">       </w:t>
      </w:r>
      <w:r w:rsidRPr="00FC581B">
        <w:rPr>
          <w:rFonts w:ascii="TH SarabunPSK" w:eastAsia="Cordia New" w:hAnsi="TH SarabunPSK" w:cs="TH SarabunPSK"/>
          <w:cs/>
        </w:rPr>
        <w:t xml:space="preserve">      ฝอ.๓ บก.อก.สตม.</w:t>
      </w:r>
      <w:r w:rsidRPr="00FC581B">
        <w:rPr>
          <w:rFonts w:ascii="TH SarabunPSK" w:eastAsia="Cordia New" w:hAnsi="TH SarabunPSK" w:cs="TH SarabunPSK"/>
        </w:rPr>
        <w:t xml:space="preserve">              </w:t>
      </w:r>
      <w:r w:rsidRPr="00FC581B">
        <w:rPr>
          <w:rFonts w:ascii="TH SarabunPSK" w:eastAsia="Cordia New" w:hAnsi="TH SarabunPSK" w:cs="TH SarabunPSK"/>
          <w:b/>
          <w:bCs/>
          <w:cs/>
        </w:rPr>
        <w:t>โทร</w:t>
      </w:r>
      <w:r w:rsidRPr="00FC581B">
        <w:rPr>
          <w:rFonts w:ascii="TH SarabunPSK" w:eastAsia="Cordia New" w:hAnsi="TH SarabunPSK" w:cs="TH SarabunPSK"/>
        </w:rPr>
        <w:t xml:space="preserve">.  </w:t>
      </w:r>
      <w:r w:rsidRPr="00FC581B">
        <w:rPr>
          <w:rFonts w:ascii="TH SarabunPSK" w:eastAsia="Cordia New" w:hAnsi="TH SarabunPSK" w:cs="TH SarabunPSK"/>
          <w:cs/>
        </w:rPr>
        <w:t>๐๒</w:t>
      </w:r>
      <w:r w:rsidRPr="00FC581B">
        <w:rPr>
          <w:rFonts w:ascii="TH SarabunPSK" w:eastAsia="Cordia New" w:hAnsi="TH SarabunPSK" w:cs="TH SarabunPSK"/>
        </w:rPr>
        <w:t>-</w:t>
      </w:r>
      <w:r w:rsidRPr="00FC581B">
        <w:rPr>
          <w:rFonts w:ascii="TH SarabunPSK" w:eastAsia="Cordia New" w:hAnsi="TH SarabunPSK" w:cs="TH SarabunPSK"/>
          <w:cs/>
        </w:rPr>
        <w:t>๒๘๗</w:t>
      </w:r>
      <w:r w:rsidRPr="00FC581B">
        <w:rPr>
          <w:rFonts w:ascii="TH SarabunPSK" w:eastAsia="Cordia New" w:hAnsi="TH SarabunPSK" w:cs="TH SarabunPSK"/>
        </w:rPr>
        <w:t>-</w:t>
      </w:r>
      <w:r w:rsidRPr="00FC581B">
        <w:rPr>
          <w:rFonts w:ascii="TH SarabunPSK" w:eastAsia="Cordia New" w:hAnsi="TH SarabunPSK" w:cs="TH SarabunPSK"/>
          <w:cs/>
        </w:rPr>
        <w:t>๓๑๑๖</w:t>
      </w:r>
    </w:p>
    <w:p w:rsidR="00F77246" w:rsidRPr="00FC581B" w:rsidRDefault="00F77246" w:rsidP="00F77246">
      <w:pPr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C581B">
        <w:rPr>
          <w:rFonts w:ascii="TH SarabunPSK" w:hAnsi="TH SarabunPSK" w:cs="TH SarabunPSK"/>
          <w:sz w:val="32"/>
          <w:szCs w:val="32"/>
        </w:rPr>
        <w:t xml:space="preserve">   </w:t>
      </w:r>
      <w:r w:rsidRPr="00FC581B">
        <w:rPr>
          <w:rFonts w:ascii="TH SarabunPSK" w:hAnsi="TH SarabunPSK" w:cs="TH SarabunPSK"/>
          <w:sz w:val="32"/>
          <w:szCs w:val="32"/>
          <w:cs/>
        </w:rPr>
        <w:t>๐๐๒๙.๑๓๒</w:t>
      </w:r>
      <w:r w:rsidRPr="00FC581B">
        <w:rPr>
          <w:rFonts w:ascii="TH SarabunPSK" w:hAnsi="TH SarabunPSK" w:cs="TH SarabunPSK"/>
          <w:sz w:val="32"/>
          <w:szCs w:val="32"/>
        </w:rPr>
        <w:t xml:space="preserve">/                           </w:t>
      </w:r>
      <w:r w:rsidRPr="00FC581B">
        <w:rPr>
          <w:rFonts w:ascii="TH SarabunPSK" w:hAnsi="TH SarabunPSK" w:cs="TH SarabunPSK"/>
          <w:sz w:val="32"/>
          <w:szCs w:val="32"/>
        </w:rPr>
        <w:tab/>
      </w:r>
      <w:r w:rsidRPr="00FC581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C581B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FC581B">
        <w:rPr>
          <w:rFonts w:ascii="TH SarabunPSK" w:hAnsi="TH SarabunPSK" w:cs="TH SarabunPSK"/>
          <w:sz w:val="32"/>
          <w:szCs w:val="32"/>
          <w:cs/>
        </w:rPr>
        <w:t>พฤษภาคม   ๒๕๕๕</w:t>
      </w:r>
    </w:p>
    <w:p w:rsidR="00077A0E" w:rsidRPr="00FC581B" w:rsidRDefault="00F77246" w:rsidP="00F77246">
      <w:pPr>
        <w:pStyle w:val="Heading1"/>
        <w:jc w:val="thaiDistribute"/>
        <w:rPr>
          <w:rFonts w:ascii="TH SarabunPSK" w:eastAsia="Cordia New" w:hAnsi="TH SarabunPSK" w:cs="TH SarabunPSK"/>
        </w:rPr>
      </w:pPr>
      <w:r w:rsidRPr="00FC581B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FC581B">
        <w:rPr>
          <w:rFonts w:ascii="TH SarabunPSK" w:eastAsia="Cordia New" w:hAnsi="TH SarabunPSK" w:cs="TH SarabunPSK"/>
        </w:rPr>
        <w:t xml:space="preserve">  </w:t>
      </w:r>
      <w:r w:rsidR="00077A0E" w:rsidRPr="00FC581B">
        <w:rPr>
          <w:rFonts w:ascii="TH SarabunPSK" w:eastAsia="Cordia New" w:hAnsi="TH SarabunPSK" w:cs="TH SarabunPSK"/>
          <w:cs/>
        </w:rPr>
        <w:t>การลงนามคำรับรองการปฏิบัติราชการของ ตร. ประจำปีงบประมาณ พ.ศ.๒๕๕๕</w:t>
      </w:r>
    </w:p>
    <w:p w:rsidR="00F77246" w:rsidRPr="00FC581B" w:rsidRDefault="00F77246" w:rsidP="00F7724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="00DD72E5" w:rsidRPr="00FC581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ผบช.สตม. (ผ่าน </w:t>
      </w:r>
      <w:r w:rsidRPr="00FC581B">
        <w:rPr>
          <w:rFonts w:ascii="TH SarabunPSK" w:hAnsi="TH SarabunPSK" w:cs="TH SarabunPSK"/>
          <w:b/>
          <w:bCs/>
          <w:sz w:val="32"/>
          <w:szCs w:val="32"/>
          <w:cs/>
        </w:rPr>
        <w:t>ผบก.อก.สตม.</w:t>
      </w:r>
      <w:r w:rsidR="00DD72E5" w:rsidRPr="00FC581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01445" w:rsidRPr="00FC581B" w:rsidRDefault="00001445" w:rsidP="004B0A1A">
      <w:pPr>
        <w:pStyle w:val="ListParagraph"/>
        <w:numPr>
          <w:ilvl w:val="0"/>
          <w:numId w:val="1"/>
        </w:numPr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5C62FA" w:rsidRPr="00FC581B" w:rsidRDefault="005C62FA" w:rsidP="00001445">
      <w:pPr>
        <w:pStyle w:val="ListParagraph"/>
        <w:tabs>
          <w:tab w:val="left" w:pos="171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๑.๑ </w:t>
      </w:r>
      <w:r w:rsidR="00001445"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>หนังสือ สยศ.ตร.</w:t>
      </w:r>
      <w:r w:rsidRPr="00FC581B">
        <w:rPr>
          <w:rFonts w:ascii="TH SarabunPSK" w:hAnsi="TH SarabunPSK" w:cs="TH SarabunPSK"/>
          <w:cs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  <w:cs/>
        </w:rPr>
        <w:t>ที่ ๐๐๐๗.๑๒/๑๓๐๘ ลง ๓ เม.ย.๒๕๕๕ ส่งคู่มือการประเมินผลการปฏิบัติราชการตามคำรับรองการปฏิบัติราชการของ ตร. ประจำปีงบประมาณ พ.ศ.๒๕๕๕ เพื่อแจ้งให้หน่วยงานผู้รับผิดชอบจัดทำรายงานผลการปฏิบัติราชการ ประจำปีงบประมาณ พ.ศ.๒๕๕๕ รอบ ๖ , ๙ และ ๑๒ เดือน ประกอบด้วยตัวชี้วัดจำนวน ๓๑ ตัวชี้วัด</w:t>
      </w:r>
      <w:r w:rsidR="00D65541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0DD3" w:rsidRPr="00FC581B" w:rsidRDefault="005C62FA" w:rsidP="00BA0DD3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๑.๒ หนังสือ </w:t>
      </w:r>
      <w:r w:rsidR="00077A0E" w:rsidRPr="00FC581B">
        <w:rPr>
          <w:rFonts w:ascii="TH SarabunPSK" w:hAnsi="TH SarabunPSK" w:cs="TH SarabunPSK"/>
          <w:sz w:val="32"/>
          <w:szCs w:val="32"/>
          <w:cs/>
        </w:rPr>
        <w:t xml:space="preserve">สยศ.ตร. ด่วนที่สุด ที่ ๐๐๐๗.๑๒/๒๒๑๗ ลง ๑๗ พ.ค.๒๕๕๕ </w:t>
      </w:r>
      <w:r w:rsidR="009D4A6D" w:rsidRPr="00FC581B">
        <w:rPr>
          <w:rFonts w:ascii="TH SarabunPSK" w:hAnsi="TH SarabunPSK" w:cs="TH SarabunPSK"/>
          <w:sz w:val="32"/>
          <w:szCs w:val="32"/>
          <w:cs/>
        </w:rPr>
        <w:t xml:space="preserve"> ให้นำตัวชี้วัดและ</w:t>
      </w:r>
      <w:r w:rsidR="00AE627D" w:rsidRPr="00FC58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D4A6D" w:rsidRPr="00FC581B">
        <w:rPr>
          <w:rFonts w:ascii="TH SarabunPSK" w:hAnsi="TH SarabunPSK" w:cs="TH SarabunPSK"/>
          <w:sz w:val="32"/>
          <w:szCs w:val="32"/>
          <w:cs/>
        </w:rPr>
        <w:t>ค่าน้ำหนักที่กำหนดใส่ไว้ในเอกสารการประเมินผลสำหรับส่วนราชการ และให้จัดทำคำรับรองการปฏิบัติราชการของหน่วยงาน ประจำปีงบประมาณ พ.ศ.๒๕๕๕ ส่งให้ สยศ.ตร. เพื่อตรวจสอบความถูกต้อง ครบถ้วน ภายใน</w:t>
      </w:r>
      <w:r w:rsidR="007E3DCC" w:rsidRPr="00FC581B">
        <w:rPr>
          <w:rFonts w:ascii="TH SarabunPSK" w:hAnsi="TH SarabunPSK" w:cs="TH SarabunPSK"/>
          <w:sz w:val="32"/>
          <w:szCs w:val="32"/>
          <w:cs/>
        </w:rPr>
        <w:t>วันที่</w:t>
      </w:r>
      <w:r w:rsidR="009D4A6D" w:rsidRPr="00FC581B">
        <w:rPr>
          <w:rFonts w:ascii="TH SarabunPSK" w:hAnsi="TH SarabunPSK" w:cs="TH SarabunPSK"/>
          <w:sz w:val="32"/>
          <w:szCs w:val="32"/>
          <w:cs/>
        </w:rPr>
        <w:t xml:space="preserve"> ๒๕ พ.ค.๒๕๕๕ </w:t>
      </w:r>
      <w:r w:rsidR="00AE627D" w:rsidRPr="00FC581B">
        <w:rPr>
          <w:rFonts w:ascii="TH SarabunPSK" w:hAnsi="TH SarabunPSK" w:cs="TH SarabunPSK"/>
          <w:sz w:val="32"/>
          <w:szCs w:val="32"/>
          <w:cs/>
        </w:rPr>
        <w:t>รวมทั้งให้พิจารณากำหนดตัวชี้วัด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ที่ ๔.๑ – ๔.๔  </w:t>
      </w:r>
      <w:r w:rsidR="007E3DCC" w:rsidRPr="00FC581B">
        <w:rPr>
          <w:rFonts w:ascii="TH SarabunPSK" w:hAnsi="TH SarabunPSK" w:cs="TH SarabunPSK"/>
          <w:sz w:val="32"/>
          <w:szCs w:val="32"/>
          <w:cs/>
        </w:rPr>
        <w:t>ของหน่วย</w:t>
      </w:r>
      <w:r w:rsidR="00AE627D" w:rsidRPr="00FC581B">
        <w:rPr>
          <w:rFonts w:ascii="TH SarabunPSK" w:hAnsi="TH SarabunPSK" w:cs="TH SarabunPSK"/>
          <w:sz w:val="32"/>
          <w:szCs w:val="32"/>
          <w:cs/>
        </w:rPr>
        <w:t>ให้มีความสอดคล้องกับยุทธ</w:t>
      </w:r>
      <w:r w:rsidR="00C20272" w:rsidRPr="00FC581B">
        <w:rPr>
          <w:rFonts w:ascii="TH SarabunPSK" w:hAnsi="TH SarabunPSK" w:cs="TH SarabunPSK"/>
          <w:sz w:val="32"/>
          <w:szCs w:val="32"/>
          <w:cs/>
        </w:rPr>
        <w:t>ศาสตร์ ตร. และแผนปฏิบัติราชการ</w:t>
      </w:r>
      <w:r w:rsidR="00AE627D" w:rsidRPr="00FC581B">
        <w:rPr>
          <w:rFonts w:ascii="TH SarabunPSK" w:hAnsi="TH SarabunPSK" w:cs="TH SarabunPSK"/>
          <w:sz w:val="32"/>
          <w:szCs w:val="32"/>
          <w:cs/>
        </w:rPr>
        <w:t>ของหน่วย แล้วจัดทำรายละเอียดตัวชี้วัด (</w:t>
      </w:r>
      <w:r w:rsidR="00AE627D" w:rsidRPr="00FC581B">
        <w:rPr>
          <w:rFonts w:ascii="TH SarabunPSK" w:hAnsi="TH SarabunPSK" w:cs="TH SarabunPSK"/>
          <w:sz w:val="32"/>
          <w:szCs w:val="32"/>
        </w:rPr>
        <w:t xml:space="preserve">KPI Template) </w:t>
      </w:r>
      <w:r w:rsidR="00AE627D" w:rsidRPr="00FC581B">
        <w:rPr>
          <w:rFonts w:ascii="TH SarabunPSK" w:hAnsi="TH SarabunPSK" w:cs="TH SarabunPSK"/>
          <w:sz w:val="32"/>
          <w:szCs w:val="32"/>
          <w:cs/>
        </w:rPr>
        <w:t>ส่งให้ สยศ</w:t>
      </w:r>
      <w:r w:rsidR="00AE627D" w:rsidRPr="00FC581B">
        <w:rPr>
          <w:rFonts w:ascii="TH SarabunPSK" w:hAnsi="TH SarabunPSK" w:cs="TH SarabunPSK"/>
          <w:sz w:val="32"/>
          <w:szCs w:val="32"/>
        </w:rPr>
        <w:t>.</w:t>
      </w:r>
      <w:r w:rsidR="00AE627D" w:rsidRPr="00FC581B">
        <w:rPr>
          <w:rFonts w:ascii="TH SarabunPSK" w:hAnsi="TH SarabunPSK" w:cs="TH SarabunPSK"/>
          <w:sz w:val="32"/>
          <w:szCs w:val="32"/>
          <w:cs/>
        </w:rPr>
        <w:t>ตร</w:t>
      </w:r>
      <w:r w:rsidR="00AE627D" w:rsidRPr="00FC581B">
        <w:rPr>
          <w:rFonts w:ascii="TH SarabunPSK" w:hAnsi="TH SarabunPSK" w:cs="TH SarabunPSK"/>
          <w:sz w:val="32"/>
          <w:szCs w:val="32"/>
        </w:rPr>
        <w:t xml:space="preserve">. </w:t>
      </w:r>
      <w:r w:rsidR="00BA0DD3" w:rsidRPr="00FC581B">
        <w:rPr>
          <w:rFonts w:ascii="TH SarabunPSK" w:hAnsi="TH SarabunPSK" w:cs="TH SarabunPSK"/>
          <w:sz w:val="32"/>
          <w:szCs w:val="32"/>
          <w:cs/>
        </w:rPr>
        <w:t xml:space="preserve">ตรวจสอบความถูกต้องครบถ้วน ภายในวันที่ ๒๘ พ.ค.๒๕๕๕ ก่อนที่จะเสนอผู้บังคับบัญชาของหน่วยงานลงนามในคำรับรองการปฏิบัติราชการฯ </w:t>
      </w:r>
    </w:p>
    <w:p w:rsidR="00077A0E" w:rsidRPr="00FC581B" w:rsidRDefault="00001445" w:rsidP="004B0A1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7E3DCC" w:rsidRPr="00FC581B" w:rsidRDefault="005C62FA" w:rsidP="007E3DCC">
      <w:pPr>
        <w:pStyle w:val="ListParagraph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>๒.๑ ตามข้อ ๑</w:t>
      </w:r>
      <w:r w:rsidR="00EA1B97" w:rsidRPr="00FC581B">
        <w:rPr>
          <w:rFonts w:ascii="TH SarabunPSK" w:hAnsi="TH SarabunPSK" w:cs="TH SarabunPSK"/>
          <w:sz w:val="32"/>
          <w:szCs w:val="32"/>
          <w:cs/>
        </w:rPr>
        <w:t>.๒ ก.พ.ร. ได้ปรับเพิ่มตัวชี้วัดใหม่ จากเดิม ๓๑ ตัวชี้วัด เป็น ๓๔ ตัวชี้วัด</w:t>
      </w:r>
      <w:r w:rsidR="007E3DCC" w:rsidRPr="00FC58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A1B97" w:rsidRPr="00FC581B">
        <w:rPr>
          <w:rFonts w:ascii="TH SarabunPSK" w:hAnsi="TH SarabunPSK" w:cs="TH SarabunPSK"/>
          <w:sz w:val="32"/>
          <w:szCs w:val="32"/>
          <w:cs/>
        </w:rPr>
        <w:t xml:space="preserve"> โดยเพิ่มตัวชี้วัดที่ ๙ ถึง ตัวชี้วัดที่ ๑๒ ซึ่ง สยศ.ตร. ได้กำหนดเกณฑ์การให้น้ำหนักแต่ละตัวชี้วัดของมิติต่างๆ </w:t>
      </w:r>
      <w:r w:rsidR="007E3DCC" w:rsidRPr="00FC581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A1B97" w:rsidRPr="00FC581B">
        <w:rPr>
          <w:rFonts w:ascii="TH SarabunPSK" w:hAnsi="TH SarabunPSK" w:cs="TH SarabunPSK"/>
          <w:sz w:val="32"/>
          <w:szCs w:val="32"/>
          <w:cs/>
        </w:rPr>
        <w:t>ในคำรับรองการปฏิบัติราชการเรียบร้อยแล้ว</w:t>
      </w:r>
      <w:r w:rsidR="007E3DCC" w:rsidRPr="00FC581B">
        <w:rPr>
          <w:rFonts w:ascii="TH SarabunPSK" w:hAnsi="TH SarabunPSK" w:cs="TH SarabunPSK"/>
          <w:sz w:val="32"/>
          <w:szCs w:val="32"/>
          <w:cs/>
        </w:rPr>
        <w:t xml:space="preserve"> และขอ</w:t>
      </w:r>
      <w:r w:rsidR="00EA1B97" w:rsidRPr="00FC581B">
        <w:rPr>
          <w:rFonts w:ascii="TH SarabunPSK" w:hAnsi="TH SarabunPSK" w:cs="TH SarabunPSK"/>
          <w:sz w:val="32"/>
          <w:szCs w:val="32"/>
          <w:cs/>
        </w:rPr>
        <w:t>ให้หน่วยนำตัวชี้วัดและค่าน้ำหนัก</w:t>
      </w:r>
      <w:r w:rsidR="007E3DCC" w:rsidRPr="00FC581B">
        <w:rPr>
          <w:rFonts w:ascii="TH SarabunPSK" w:hAnsi="TH SarabunPSK" w:cs="TH SarabunPSK"/>
          <w:sz w:val="32"/>
          <w:szCs w:val="32"/>
          <w:cs/>
        </w:rPr>
        <w:t>ที่กำหนดใส่ไว้ในเอกสารการประเมินผลสำหรับส่วนราชการ และให้จัดทำคำรับรองการปฏิบัติราชการของหน่วยงาน ประจำปีงบประมาณ    พ.ศ.๒๕๕๕ ประกอบด้วย คำรับรองการปฏิบัติราชการของหน่วยงานระหว่าง ผบ.ตร. กับ ผบช. แผนปฏิบัติราชการของหน่วย ประกอบด้วย วิสัยทัศน์ พันธกิจ และประเด็นยุทธศาสตร์ การประเมินผลสำหรับส่วนราชการ         พร้อมตัวชี้วัด ตารางหน่วยรับผิดชอบหลัก หน่วยรับผิดชอบร่วม และหน่วยปฏิบัติ เอกสารประกอบการรายงาน        โดย สตม. รับผิดชอบ ๑๗ ตัวชี้วัด ดังนี้</w:t>
      </w:r>
    </w:p>
    <w:p w:rsidR="007E3DCC" w:rsidRPr="00FC581B" w:rsidRDefault="007E3DCC" w:rsidP="007E3DCC">
      <w:pPr>
        <w:pStyle w:val="ListParagraph"/>
        <w:ind w:left="36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 xml:space="preserve">๒.๑.๑ มิติภายนอก จำนวน ๗  ตัวชี้วัด ประกอบด้วย </w:t>
      </w:r>
    </w:p>
    <w:p w:rsidR="007E3DCC" w:rsidRPr="00FC581B" w:rsidRDefault="007E3DCC" w:rsidP="00C85A92">
      <w:pPr>
        <w:pStyle w:val="ListParagraph"/>
        <w:ind w:left="0" w:firstLine="252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>๑) ตัวชี้วัดที่</w:t>
      </w:r>
      <w:r w:rsidR="00C85A92" w:rsidRPr="00FC581B">
        <w:rPr>
          <w:rFonts w:ascii="TH SarabunPSK" w:hAnsi="TH SarabunPSK" w:cs="TH SarabunPSK"/>
          <w:sz w:val="32"/>
          <w:szCs w:val="32"/>
          <w:cs/>
        </w:rPr>
        <w:t xml:space="preserve"> ๑.๒.๑ ระดับความสำเร็จของร้อยละเฉลี่ยถ่วงน้ำหนักในการบรรลุเป้าหมายในการดำเนินมาตรการช่วยเหลือฟื้นฟู เยียวยาผู้ได้รับผลกระทบจากสถานการณ์อุทกภัยของส่วนราชการ</w:t>
      </w:r>
    </w:p>
    <w:p w:rsidR="004843EB" w:rsidRPr="00FC581B" w:rsidRDefault="00C85A92" w:rsidP="00C85A92">
      <w:pPr>
        <w:pStyle w:val="ListParagraph"/>
        <w:tabs>
          <w:tab w:val="left" w:pos="2520"/>
        </w:tabs>
        <w:ind w:left="1800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  <w:t>๒) ตัวชี้วัดที่ ๒.๑.๑ ร้อยละที่เพิ่มขึ้นของปริมาณยาเสพติดที่จับกุมได้</w:t>
      </w:r>
    </w:p>
    <w:p w:rsidR="00C85A92" w:rsidRPr="00FC581B" w:rsidRDefault="00C85A92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๓) ตัวชี้วัดที่ ๔.๑ – ๔.๔ (จำนวน ๕ ตัวชี้วัด) เป็นตัวชี้วัดที่ ตร. ให้หน่วยพิจารณากำหนดตัวชี้วัดขึ้นโดยให้มีความสอดคล้องกับยุทธศาสตร์ ตร. และแผนปฏิบัติราชการของหน่วย </w:t>
      </w:r>
      <w:r w:rsidR="0044795C" w:rsidRPr="00FC581B">
        <w:rPr>
          <w:rFonts w:ascii="TH SarabunPSK" w:hAnsi="TH SarabunPSK" w:cs="TH SarabunPSK"/>
          <w:sz w:val="32"/>
          <w:szCs w:val="32"/>
          <w:cs/>
        </w:rPr>
        <w:t>พร้อม</w:t>
      </w:r>
      <w:r w:rsidRPr="00FC581B">
        <w:rPr>
          <w:rFonts w:ascii="TH SarabunPSK" w:hAnsi="TH SarabunPSK" w:cs="TH SarabunPSK"/>
          <w:sz w:val="32"/>
          <w:szCs w:val="32"/>
          <w:cs/>
        </w:rPr>
        <w:t>จัดทำรายละเอียดตัวชี้วัด (</w:t>
      </w:r>
      <w:r w:rsidRPr="00FC581B">
        <w:rPr>
          <w:rFonts w:ascii="TH SarabunPSK" w:hAnsi="TH SarabunPSK" w:cs="TH SarabunPSK"/>
          <w:sz w:val="32"/>
          <w:szCs w:val="32"/>
        </w:rPr>
        <w:t xml:space="preserve">KPI Template) </w:t>
      </w:r>
      <w:r w:rsidR="0044795C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300FA" w:rsidRPr="00FC581B" w:rsidRDefault="003300FA" w:rsidP="003300FA">
      <w:pPr>
        <w:pStyle w:val="ListParagraph"/>
        <w:tabs>
          <w:tab w:val="left" w:pos="1710"/>
          <w:tab w:val="left" w:pos="2520"/>
        </w:tabs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:rsidR="003300FA" w:rsidRPr="00FC581B" w:rsidRDefault="003300FA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85A92" w:rsidRPr="00FC581B" w:rsidRDefault="00C85A92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  <w:t>๒.๑.๒ มิติภายนอก จำนวน ๑๐ ตัวชี้วัด ประกอบด้วย</w:t>
      </w:r>
    </w:p>
    <w:p w:rsidR="00C85A92" w:rsidRPr="00FC581B" w:rsidRDefault="00C85A92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๑) ตัวชี้วัดที่ ๗ </w:t>
      </w:r>
      <w:r w:rsidR="009D410F" w:rsidRPr="00FC58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ระดับความสำเร็จการจัดทำต้นทุนต่อหน่วยผลผลิต </w:t>
      </w:r>
    </w:p>
    <w:p w:rsidR="00C85A92" w:rsidRPr="00FC581B" w:rsidRDefault="00C85A92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๒) ตัวชี้วัดที่ ๘ </w:t>
      </w:r>
      <w:r w:rsidR="009D410F" w:rsidRPr="00FC58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581B">
        <w:rPr>
          <w:rFonts w:ascii="TH SarabunPSK" w:hAnsi="TH SarabunPSK" w:cs="TH SarabunPSK"/>
          <w:sz w:val="32"/>
          <w:szCs w:val="32"/>
          <w:cs/>
        </w:rPr>
        <w:t>ระดับความสำเร็จของการเบิกจ่ายเงินงบประมา</w:t>
      </w:r>
      <w:r w:rsidR="00AD1ADE" w:rsidRPr="00FC581B">
        <w:rPr>
          <w:rFonts w:ascii="TH SarabunPSK" w:hAnsi="TH SarabunPSK" w:cs="TH SarabunPSK"/>
          <w:sz w:val="32"/>
          <w:szCs w:val="32"/>
          <w:cs/>
        </w:rPr>
        <w:t>ณ</w:t>
      </w:r>
      <w:r w:rsidRPr="00FC581B">
        <w:rPr>
          <w:rFonts w:ascii="TH SarabunPSK" w:hAnsi="TH SarabunPSK" w:cs="TH SarabunPSK"/>
          <w:sz w:val="32"/>
          <w:szCs w:val="32"/>
          <w:cs/>
        </w:rPr>
        <w:t>ตามแผน</w:t>
      </w:r>
    </w:p>
    <w:p w:rsidR="00035622" w:rsidRPr="00FC581B" w:rsidRDefault="00C85A92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๓) ตัวชี้วัดที่ ๙ </w:t>
      </w:r>
      <w:r w:rsidR="009D410F" w:rsidRPr="00FC58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581B">
        <w:rPr>
          <w:rFonts w:ascii="TH SarabunPSK" w:hAnsi="TH SarabunPSK" w:cs="TH SarabunPSK"/>
          <w:sz w:val="32"/>
          <w:szCs w:val="32"/>
          <w:cs/>
        </w:rPr>
        <w:t>ร้อยละความสำเร็จ</w:t>
      </w:r>
      <w:r w:rsidR="00035622" w:rsidRPr="00FC581B">
        <w:rPr>
          <w:rFonts w:ascii="TH SarabunPSK" w:hAnsi="TH SarabunPSK" w:cs="TH SarabunPSK"/>
          <w:sz w:val="32"/>
          <w:szCs w:val="32"/>
          <w:cs/>
        </w:rPr>
        <w:t>ของการเบิกจ่ายเงินงบประมาณรายจ่ายลงทุน</w:t>
      </w:r>
    </w:p>
    <w:p w:rsidR="009D410F" w:rsidRPr="00FC581B" w:rsidRDefault="009D410F" w:rsidP="009D410F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๔) ตัวชี้วัดที่ ๑๐ ร้อยละความสำเร็จของการเบิกจ่ายเงินงบประมาณรายจ่ายภาพรวม</w:t>
      </w:r>
    </w:p>
    <w:p w:rsidR="009D410F" w:rsidRPr="00FC581B" w:rsidRDefault="009D410F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๕) ตัวชี้วัดที่ ๑๑.๘ คนต่างด้าวเข้าเมืองผิดกฎหมายที่ดำเนินการจับกุมผลักดันออกนอกราชอาณาจักร ไม่น้อยกว่า ๓๐๐,๐๐๐ คน</w:t>
      </w:r>
    </w:p>
    <w:p w:rsidR="009D410F" w:rsidRPr="00FC581B" w:rsidRDefault="009D410F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๖) ตัวชี้วัดที่ ๑๑.๑๓ </w:t>
      </w:r>
      <w:r w:rsidR="003047DF" w:rsidRPr="00FC581B">
        <w:rPr>
          <w:rFonts w:ascii="TH SarabunPSK" w:hAnsi="TH SarabunPSK" w:cs="TH SarabunPSK"/>
          <w:sz w:val="32"/>
          <w:szCs w:val="32"/>
          <w:cs/>
        </w:rPr>
        <w:t>จำนวนคดีอาญาที่พนักงานสอบสวนดำเนินการเสร็จสิ้นเทียบกับค่ามาตรฐาน ไม่น้อยกว่าร้อยละ ๙๐ (คุณภาพ)</w:t>
      </w:r>
    </w:p>
    <w:p w:rsidR="00C85A92" w:rsidRPr="00FC581B" w:rsidRDefault="003047DF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๗) ตัวชี้วัดที่ ๑๒ ระดับความสำเร็จของการดำเนินการตามมาตรการประหยัดพลังงานของส่วนราชการ</w:t>
      </w:r>
    </w:p>
    <w:p w:rsidR="003047DF" w:rsidRPr="00FC581B" w:rsidRDefault="003047DF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๘) ตัวชี้วัดที่ ๑๓ ระดับความสำเร็จของการพัฒนาสมรรถนะของบุคลากร</w:t>
      </w:r>
    </w:p>
    <w:p w:rsidR="003047DF" w:rsidRPr="00FC581B" w:rsidRDefault="003047DF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๙) ตัวชี้วัดที่ ๑๔ ระดับความสำเร็จของการพัฒนาปรับปรุงสารสนเทศ</w:t>
      </w:r>
    </w:p>
    <w:p w:rsidR="003047DF" w:rsidRPr="00FC581B" w:rsidRDefault="003047DF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๑๐) ตัวชี้วัดที่ ๑๕ ระดับความสำเร็จของการพัฒนาปรับปรุงวัฒนธรรมองค์การ</w:t>
      </w:r>
    </w:p>
    <w:p w:rsidR="001A5188" w:rsidRPr="00FC581B" w:rsidRDefault="001A5188" w:rsidP="004B0A1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ข้อพิจารณา</w:t>
      </w:r>
    </w:p>
    <w:p w:rsidR="00DD72E5" w:rsidRPr="00FC581B" w:rsidRDefault="001A5188" w:rsidP="001A5188">
      <w:pPr>
        <w:pStyle w:val="ListParagraph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 xml:space="preserve">๓.๑ </w:t>
      </w:r>
      <w:r w:rsidR="00500A2A" w:rsidRPr="00FC581B">
        <w:rPr>
          <w:rFonts w:ascii="TH SarabunPSK" w:hAnsi="TH SarabunPSK" w:cs="TH SarabunPSK"/>
          <w:sz w:val="32"/>
          <w:szCs w:val="32"/>
          <w:cs/>
        </w:rPr>
        <w:t xml:space="preserve">ตามข้อ ๒.๑.๑ มิติภายนอก ตัวชี้วัดที่ ๔.๑ – ๔.๔ </w:t>
      </w:r>
      <w:r w:rsidR="00081E6E" w:rsidRPr="00FC581B">
        <w:rPr>
          <w:rFonts w:ascii="TH SarabunPSK" w:hAnsi="TH SarabunPSK" w:cs="TH SarabunPSK"/>
          <w:sz w:val="32"/>
          <w:szCs w:val="32"/>
          <w:cs/>
        </w:rPr>
        <w:t>เป็น</w:t>
      </w:r>
      <w:r w:rsidR="00500A2A" w:rsidRPr="00FC581B">
        <w:rPr>
          <w:rFonts w:ascii="TH SarabunPSK" w:hAnsi="TH SarabunPSK" w:cs="TH SarabunPSK"/>
          <w:sz w:val="32"/>
          <w:szCs w:val="32"/>
          <w:cs/>
        </w:rPr>
        <w:t>ตัวชี้วัดที่ให้หน่วยพิจารณากำหนด</w:t>
      </w:r>
      <w:r w:rsidR="00081E6E" w:rsidRPr="00FC581B">
        <w:rPr>
          <w:rFonts w:ascii="TH SarabunPSK" w:hAnsi="TH SarabunPSK" w:cs="TH SarabunPSK"/>
          <w:sz w:val="32"/>
          <w:szCs w:val="32"/>
          <w:cs/>
        </w:rPr>
        <w:t>เพื่อวัดระดับความสำเร็จของร้อยละเฉลี่ยถ่วงน้ำหนักในการบรรลุเป้าหมายตามแผนปฏิบัติราชการ/ภารกิจ</w:t>
      </w:r>
      <w:r w:rsidR="00BA0DD3" w:rsidRPr="00FC581B">
        <w:rPr>
          <w:rFonts w:ascii="TH SarabunPSK" w:hAnsi="TH SarabunPSK" w:cs="TH SarabunPSK"/>
          <w:sz w:val="32"/>
          <w:szCs w:val="32"/>
          <w:cs/>
        </w:rPr>
        <w:t xml:space="preserve"> (ตามเอกสารงบประมา</w:t>
      </w:r>
      <w:r w:rsidR="002604F7" w:rsidRPr="00FC581B">
        <w:rPr>
          <w:rFonts w:ascii="TH SarabunPSK" w:hAnsi="TH SarabunPSK" w:cs="TH SarabunPSK"/>
          <w:sz w:val="32"/>
          <w:szCs w:val="32"/>
          <w:cs/>
        </w:rPr>
        <w:t>ณ</w:t>
      </w:r>
      <w:r w:rsidR="00BA0DD3" w:rsidRPr="00FC581B">
        <w:rPr>
          <w:rFonts w:ascii="TH SarabunPSK" w:hAnsi="TH SarabunPSK" w:cs="TH SarabunPSK"/>
          <w:sz w:val="32"/>
          <w:szCs w:val="32"/>
          <w:cs/>
        </w:rPr>
        <w:t>รายจ่ายฯ) โดย</w:t>
      </w:r>
      <w:r w:rsidR="00500A2A" w:rsidRPr="00FC581B">
        <w:rPr>
          <w:rFonts w:ascii="TH SarabunPSK" w:hAnsi="TH SarabunPSK" w:cs="TH SarabunPSK"/>
          <w:sz w:val="32"/>
          <w:szCs w:val="32"/>
          <w:cs/>
        </w:rPr>
        <w:t xml:space="preserve">ให้มีความสอดคล้องกับยุทธศาสตร์ ตร. และแผนปฏิบัติราชการของหน่วย </w:t>
      </w:r>
      <w:r w:rsidR="00DD72E5" w:rsidRPr="00FC581B">
        <w:rPr>
          <w:rFonts w:ascii="TH SarabunPSK" w:hAnsi="TH SarabunPSK" w:cs="TH SarabunPSK"/>
          <w:sz w:val="32"/>
          <w:szCs w:val="32"/>
          <w:cs/>
        </w:rPr>
        <w:t xml:space="preserve">เพื่อยกระดับศักยภาพในการสนับสนุนการปฏิบัติงานของหน่วยปฏิบัติการหลัก </w:t>
      </w:r>
      <w:r w:rsidR="001275F3" w:rsidRPr="00FC581B">
        <w:rPr>
          <w:rFonts w:ascii="TH SarabunPSK" w:hAnsi="TH SarabunPSK" w:cs="TH SarabunPSK"/>
          <w:sz w:val="32"/>
          <w:szCs w:val="32"/>
          <w:cs/>
        </w:rPr>
        <w:t>ในการกำหนดตัวชี้วัด</w:t>
      </w:r>
      <w:r w:rsidR="00C550F6" w:rsidRPr="00FC581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1275F3" w:rsidRPr="00FC581B">
        <w:rPr>
          <w:rFonts w:ascii="TH SarabunPSK" w:hAnsi="TH SarabunPSK" w:cs="TH SarabunPSK"/>
          <w:sz w:val="32"/>
          <w:szCs w:val="32"/>
          <w:cs/>
        </w:rPr>
        <w:t xml:space="preserve">ฝ่ายยุทธศาสตร์ </w:t>
      </w:r>
      <w:r w:rsidR="00DD72E5" w:rsidRPr="00FC581B">
        <w:rPr>
          <w:rFonts w:ascii="TH SarabunPSK" w:hAnsi="TH SarabunPSK" w:cs="TH SarabunPSK"/>
          <w:sz w:val="32"/>
          <w:szCs w:val="32"/>
          <w:cs/>
        </w:rPr>
        <w:t>ได้พิจารณาถึงอำนาจหน้าที่ความรับผิดชอบ</w:t>
      </w:r>
      <w:r w:rsidR="00C550F6" w:rsidRPr="00FC581B">
        <w:rPr>
          <w:rFonts w:ascii="TH SarabunPSK" w:hAnsi="TH SarabunPSK" w:cs="TH SarabunPSK"/>
          <w:sz w:val="32"/>
          <w:szCs w:val="32"/>
          <w:cs/>
        </w:rPr>
        <w:t xml:space="preserve">ของ สตม. </w:t>
      </w:r>
      <w:r w:rsidR="00DD72E5" w:rsidRPr="00FC581B">
        <w:rPr>
          <w:rFonts w:ascii="TH SarabunPSK" w:hAnsi="TH SarabunPSK" w:cs="TH SarabunPSK"/>
          <w:sz w:val="32"/>
          <w:szCs w:val="32"/>
          <w:cs/>
        </w:rPr>
        <w:t>ประกอบ</w:t>
      </w:r>
      <w:r w:rsidRPr="00FC581B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DD72E5" w:rsidRPr="00FC581B">
        <w:rPr>
          <w:rFonts w:ascii="TH SarabunPSK" w:hAnsi="TH SarabunPSK" w:cs="TH SarabunPSK"/>
          <w:sz w:val="32"/>
          <w:szCs w:val="32"/>
          <w:cs/>
        </w:rPr>
        <w:t xml:space="preserve">ยุทธศาสตร์ ตร. และแผนปฏิบัติราชการของ สตม. </w:t>
      </w:r>
      <w:r w:rsidR="00C550F6" w:rsidRPr="00FC581B">
        <w:rPr>
          <w:rFonts w:ascii="TH SarabunPSK" w:hAnsi="TH SarabunPSK" w:cs="TH SarabunPSK"/>
          <w:sz w:val="32"/>
          <w:szCs w:val="32"/>
          <w:cs/>
        </w:rPr>
        <w:t>โดยได้</w:t>
      </w:r>
      <w:r w:rsidR="00DD72E5" w:rsidRPr="00FC581B">
        <w:rPr>
          <w:rFonts w:ascii="TH SarabunPSK" w:hAnsi="TH SarabunPSK" w:cs="TH SarabunPSK"/>
          <w:sz w:val="32"/>
          <w:szCs w:val="32"/>
          <w:cs/>
        </w:rPr>
        <w:t>กำหนดตัวชี้วัดเพื่อเป็นกรอบในการจัดทำคำรับรองฯ ดังนี้</w:t>
      </w:r>
    </w:p>
    <w:p w:rsidR="00DD72E5" w:rsidRPr="00FC581B" w:rsidRDefault="00DD72E5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="001275F3" w:rsidRPr="00FC581B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FC581B">
        <w:rPr>
          <w:rFonts w:ascii="TH SarabunPSK" w:hAnsi="TH SarabunPSK" w:cs="TH SarabunPSK"/>
          <w:sz w:val="32"/>
          <w:szCs w:val="32"/>
          <w:cs/>
        </w:rPr>
        <w:t>.๑</w:t>
      </w:r>
      <w:r w:rsidR="001275F3" w:rsidRPr="00FC581B">
        <w:rPr>
          <w:rFonts w:ascii="TH SarabunPSK" w:hAnsi="TH SarabunPSK" w:cs="TH SarabunPSK"/>
          <w:sz w:val="32"/>
          <w:szCs w:val="32"/>
          <w:cs/>
        </w:rPr>
        <w:t>.๑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ตัวชี้วัดที่ ๔.๑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ร้อยละของระบบเทคโนโลยีสารสนเทศที่ใช้ตรวจสอบบุคคลยานพาหนะในการเดินทางเข้าราชอาณาจักรโดยถูกต้องตามกฎหมาย</w:t>
      </w:r>
      <w:r w:rsidR="005B13A3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สอดคล้องกับยุทธศาสตร์ที่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๑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ยกระดับขีดความสามารถในการปฏิบัติภารกิจหลักเพื่อตอบสนองนโยบายรัฐบาล</w:t>
      </w:r>
      <w:r w:rsidR="007F1185" w:rsidRPr="00FC581B">
        <w:rPr>
          <w:rFonts w:ascii="TH SarabunPSK" w:hAnsi="TH SarabunPSK" w:cs="TH SarabunPSK"/>
          <w:sz w:val="32"/>
          <w:szCs w:val="32"/>
        </w:rPr>
        <w:t xml:space="preserve">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เป้าประสงค์ : ลดความหวาดกลัวภัยอาชญากรรมของประชาชน</w:t>
      </w:r>
    </w:p>
    <w:p w:rsidR="007F1185" w:rsidRPr="00FC581B" w:rsidRDefault="00DD72E5" w:rsidP="007F118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1275F3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๓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1275F3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.๒ 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ตัวชี้วัดที่ ๔.๒.๑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ความสำเร็จในการบรรลุเป้าหมายเกี่ยวกับการสืบสวนปราบปรามและ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สอดคล้องกับยุทธศาสตร์ที่ ๑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ยกระดับขีดความสามารถในการปฏิบัติภารกิจหลักเพื่อตอบสนองนโยบายรัฐบาล</w:t>
      </w:r>
      <w:r w:rsidR="007F1185" w:rsidRPr="00FC581B">
        <w:rPr>
          <w:rFonts w:ascii="TH SarabunPSK" w:hAnsi="TH SarabunPSK" w:cs="TH SarabunPSK"/>
          <w:sz w:val="32"/>
          <w:szCs w:val="32"/>
        </w:rPr>
        <w:t xml:space="preserve">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เป้าประสงค์ : ลดความหวาดกลัวภัยอาชญากรรมของประชาชน</w:t>
      </w:r>
    </w:p>
    <w:p w:rsidR="0038547F" w:rsidRPr="00FC581B" w:rsidRDefault="00DD72E5" w:rsidP="007F118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1275F3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๓.๑.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๓ 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ตัวชี้วัดที่ ๔.๒.๒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การบูรณาการในการปฏิบัติเกี่ยวกับการสืบสวน ปราบปราม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บกุมคนต่างด้าวที่เข้าเมืองผิดกฎหมายหรือมีพฤติกรรมที่เป็นภัยต่อความสงบเรียบร้อยของประเทศร่วมกับส่วน</w:t>
      </w:r>
    </w:p>
    <w:p w:rsidR="0038547F" w:rsidRPr="00FC581B" w:rsidRDefault="0038547F" w:rsidP="007F118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8547F" w:rsidRPr="00FC581B" w:rsidRDefault="0038547F" w:rsidP="0038547F">
      <w:pPr>
        <w:pStyle w:val="ListParagraph"/>
        <w:tabs>
          <w:tab w:val="left" w:pos="1710"/>
          <w:tab w:val="left" w:pos="2520"/>
        </w:tabs>
        <w:ind w:left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-๓-</w:t>
      </w:r>
    </w:p>
    <w:p w:rsidR="0038547F" w:rsidRPr="00FC581B" w:rsidRDefault="0038547F" w:rsidP="007F1185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F1185" w:rsidRPr="00FC581B" w:rsidRDefault="00DD72E5" w:rsidP="0038547F">
      <w:pPr>
        <w:pStyle w:val="ListParagraph"/>
        <w:tabs>
          <w:tab w:val="left" w:pos="1710"/>
          <w:tab w:val="left" w:pos="2520"/>
        </w:tabs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ราชการที่เกี่ยวข้อง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สอดคล้องกับยุทธศาสตร์ที่ ๑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ยกระดับขีดความสามารถในการปฏิบัติภารกิจหลักเพื่อตอบสนองนโยบายรัฐบาล</w:t>
      </w:r>
      <w:r w:rsidR="007F1185" w:rsidRPr="00FC581B">
        <w:rPr>
          <w:rFonts w:ascii="TH SarabunPSK" w:hAnsi="TH SarabunPSK" w:cs="TH SarabunPSK"/>
          <w:sz w:val="32"/>
          <w:szCs w:val="32"/>
        </w:rPr>
        <w:t xml:space="preserve">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เป้าประสงค์ : ลดความหวาดกลัวภัยอาชญากรรมของประชาชน</w:t>
      </w:r>
    </w:p>
    <w:p w:rsidR="00DD72E5" w:rsidRPr="00FC581B" w:rsidRDefault="00DD72E5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1275F3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๓.๑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.๔ </w:t>
      </w:r>
      <w:r w:rsidRPr="00FC581B">
        <w:rPr>
          <w:rFonts w:ascii="TH SarabunPSK" w:hAnsi="TH SarabunPSK" w:cs="TH SarabunPSK"/>
          <w:sz w:val="32"/>
          <w:szCs w:val="32"/>
          <w:cs/>
        </w:rPr>
        <w:t>ตัวชี้วัดที่ ๔.๓  ระดับความสำเร็จของการดำเนินการตามโครงการ/กิจกรรมการเพิ่มประสิทธิภาพด้านบริการ</w:t>
      </w:r>
      <w:r w:rsidRPr="00FC581B">
        <w:rPr>
          <w:rFonts w:ascii="TH SarabunPSK" w:hAnsi="TH SarabunPSK" w:cs="TH SarabunPSK"/>
          <w:sz w:val="32"/>
          <w:szCs w:val="32"/>
        </w:rPr>
        <w:t xml:space="preserve"> </w:t>
      </w:r>
      <w:r w:rsidRPr="00FC581B">
        <w:rPr>
          <w:rFonts w:ascii="TH SarabunPSK" w:hAnsi="TH SarabunPSK" w:cs="TH SarabunPSK"/>
          <w:sz w:val="32"/>
          <w:szCs w:val="32"/>
          <w:cs/>
        </w:rPr>
        <w:t>(</w:t>
      </w:r>
      <w:r w:rsidRPr="00FC581B">
        <w:rPr>
          <w:rFonts w:ascii="TH SarabunPSK" w:hAnsi="TH SarabunPSK" w:cs="TH SarabunPSK"/>
          <w:sz w:val="32"/>
          <w:szCs w:val="32"/>
        </w:rPr>
        <w:t>Service mind)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สอดคล้องกับยุทธศาสตร์ที่ ๒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การพัฒนางานตำรวจให้โปร่งใส</w:t>
      </w:r>
      <w:r w:rsidR="007F1185" w:rsidRPr="00FC581B">
        <w:rPr>
          <w:rFonts w:ascii="TH SarabunPSK" w:hAnsi="TH SarabunPSK" w:cs="TH SarabunPSK"/>
          <w:sz w:val="32"/>
          <w:szCs w:val="32"/>
        </w:rPr>
        <w:t xml:space="preserve">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 xml:space="preserve">   มีมาตรฐาน  เป้าประสงค์ : สังคมและประชาชนเชื่อมั่นต่อองค์การตำรวจ</w:t>
      </w:r>
    </w:p>
    <w:p w:rsidR="00DD72E5" w:rsidRPr="00FC581B" w:rsidRDefault="00DD72E5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1275F3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๓.๑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.๕ 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ตัวชี้วัดที่ ๔.๔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การมีส่วนร่วมของอาสาสมัครชุมชน รวมทั้งผู้ประกอบการในการให้ความร่วมมือเกี่ยวกับงานตรวจคนเข้าเมือง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ทั้งการเข้าหรือออก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หรือควบคุมการพำนัก ตลอดจนการจับกุม ผลักดันคนต่างด้าวที่ลักลอบหลบหนีเข้าเมือง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สอดคล้องกับยุทธศาสตร์ที่ ๓ 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7F1185" w:rsidRPr="00FC5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7F1185" w:rsidRPr="00FC581B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การมีส่วนร่วมของประชาชนและเครือข่ายการปฏิบัติงานของตำรวจ  เป้าประสงค์ : ก</w:t>
      </w:r>
      <w:r w:rsidR="002F66FF" w:rsidRPr="00FC581B">
        <w:rPr>
          <w:rFonts w:ascii="TH SarabunPSK" w:hAnsi="TH SarabunPSK" w:cs="TH SarabunPSK"/>
          <w:sz w:val="32"/>
          <w:szCs w:val="32"/>
          <w:cs/>
        </w:rPr>
        <w:t xml:space="preserve">ารมีส่วนร่วมของประชาชน เครือข่ายภาครัฐ และภาคเอกชน ที่เข้ามามีส่วนร่วมในการแก้ไขปัญหาอาชญากรรมและให้บริการมีความเข้มแข็ง </w:t>
      </w:r>
    </w:p>
    <w:p w:rsidR="00D54183" w:rsidRPr="00FC581B" w:rsidRDefault="001275F3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>๓.</w:t>
      </w:r>
      <w:r w:rsidR="00CC6D5B" w:rsidRPr="00FC581B">
        <w:rPr>
          <w:rFonts w:ascii="TH SarabunPSK" w:hAnsi="TH SarabunPSK" w:cs="TH SarabunPSK"/>
          <w:sz w:val="32"/>
          <w:szCs w:val="32"/>
          <w:cs/>
        </w:rPr>
        <w:t>๒</w:t>
      </w:r>
      <w:r w:rsidR="00824A25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D5B" w:rsidRPr="00FC581B">
        <w:rPr>
          <w:rFonts w:ascii="TH SarabunPSK" w:hAnsi="TH SarabunPSK" w:cs="TH SarabunPSK"/>
          <w:sz w:val="32"/>
          <w:szCs w:val="32"/>
          <w:cs/>
        </w:rPr>
        <w:t xml:space="preserve"> ตามข้อ</w:t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 xml:space="preserve"> ๒.๑ </w:t>
      </w:r>
      <w:r w:rsidR="00D54183" w:rsidRPr="00FC581B">
        <w:rPr>
          <w:rFonts w:ascii="TH SarabunPSK" w:hAnsi="TH SarabunPSK" w:cs="TH SarabunPSK"/>
          <w:sz w:val="32"/>
          <w:szCs w:val="32"/>
          <w:cs/>
        </w:rPr>
        <w:t>ได้</w:t>
      </w:r>
      <w:r w:rsidR="00FC7652" w:rsidRPr="00FC581B">
        <w:rPr>
          <w:rFonts w:ascii="TH SarabunPSK" w:hAnsi="TH SarabunPSK" w:cs="TH SarabunPSK"/>
          <w:sz w:val="32"/>
          <w:szCs w:val="32"/>
          <w:cs/>
        </w:rPr>
        <w:t xml:space="preserve">จัดทำเอกสารประกอบการลงนามคำรับรองการปฏิบัติราชการฯ </w:t>
      </w:r>
      <w:r w:rsidR="00D54183" w:rsidRPr="00FC581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C7652" w:rsidRPr="00FC581B" w:rsidRDefault="00FC7652" w:rsidP="00C85A9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๓.</w:t>
      </w:r>
      <w:r w:rsidRPr="00FC581B">
        <w:rPr>
          <w:rFonts w:ascii="TH SarabunPSK" w:hAnsi="TH SarabunPSK" w:cs="TH SarabunPSK"/>
          <w:sz w:val="32"/>
          <w:szCs w:val="32"/>
          <w:cs/>
        </w:rPr>
        <w:t>๒.๑ คำ</w:t>
      </w:r>
      <w:r w:rsidR="00CC6D5B" w:rsidRPr="00FC581B">
        <w:rPr>
          <w:rFonts w:ascii="TH SarabunPSK" w:hAnsi="TH SarabunPSK" w:cs="TH SarabunPSK"/>
          <w:sz w:val="32"/>
          <w:szCs w:val="32"/>
          <w:cs/>
        </w:rPr>
        <w:t>รับรองการปฏิบัติราชการของ</w:t>
      </w:r>
      <w:r w:rsidRPr="00FC581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D54183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D5B" w:rsidRPr="00FC581B">
        <w:rPr>
          <w:rFonts w:ascii="TH SarabunPSK" w:hAnsi="TH SarabunPSK" w:cs="TH SarabunPSK"/>
          <w:sz w:val="32"/>
          <w:szCs w:val="32"/>
          <w:cs/>
        </w:rPr>
        <w:t>ประจำปีงบประมาณ พ.ศ.๒๕๕๕</w:t>
      </w:r>
      <w:r w:rsidR="00D54183" w:rsidRPr="00FC581B">
        <w:rPr>
          <w:rFonts w:ascii="TH SarabunPSK" w:hAnsi="TH SarabunPSK" w:cs="TH SarabunPSK"/>
          <w:sz w:val="32"/>
          <w:szCs w:val="32"/>
          <w:cs/>
        </w:rPr>
        <w:t xml:space="preserve"> ระหว่าง ผบ.ตร. กับ ผบช.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สตม. </w:t>
      </w:r>
    </w:p>
    <w:p w:rsidR="00FC7652" w:rsidRPr="00FC581B" w:rsidRDefault="00FC7652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๓</w:t>
      </w:r>
      <w:r w:rsidRPr="00FC581B">
        <w:rPr>
          <w:rFonts w:ascii="TH SarabunPSK" w:hAnsi="TH SarabunPSK" w:cs="TH SarabunPSK"/>
          <w:sz w:val="32"/>
          <w:szCs w:val="32"/>
          <w:cs/>
        </w:rPr>
        <w:t>.</w:t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๒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CC6D5B" w:rsidRPr="00FC581B">
        <w:rPr>
          <w:rFonts w:ascii="TH SarabunPSK" w:hAnsi="TH SarabunPSK" w:cs="TH SarabunPSK"/>
          <w:sz w:val="32"/>
          <w:szCs w:val="32"/>
          <w:cs/>
        </w:rPr>
        <w:t xml:space="preserve">แผนปฏิบัติราชการของหน่วย ประกอบด้วย วิสัยทัศน์ พันธกิจ และประเด็นยุทธศาสตร์ </w:t>
      </w:r>
    </w:p>
    <w:p w:rsidR="00FC7652" w:rsidRPr="00FC581B" w:rsidRDefault="00FC7652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๓.</w:t>
      </w:r>
      <w:r w:rsidRPr="00FC581B">
        <w:rPr>
          <w:rFonts w:ascii="TH SarabunPSK" w:hAnsi="TH SarabunPSK" w:cs="TH SarabunPSK"/>
          <w:sz w:val="32"/>
          <w:szCs w:val="32"/>
          <w:cs/>
        </w:rPr>
        <w:t>๒.</w:t>
      </w:r>
      <w:r w:rsidR="001A5188" w:rsidRPr="00FC581B">
        <w:rPr>
          <w:rFonts w:ascii="TH SarabunPSK" w:hAnsi="TH SarabunPSK" w:cs="TH SarabunPSK"/>
          <w:sz w:val="32"/>
          <w:szCs w:val="32"/>
          <w:cs/>
        </w:rPr>
        <w:t>๓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D5B" w:rsidRPr="00FC581B">
        <w:rPr>
          <w:rFonts w:ascii="TH SarabunPSK" w:hAnsi="TH SarabunPSK" w:cs="TH SarabunPSK"/>
          <w:sz w:val="32"/>
          <w:szCs w:val="32"/>
          <w:cs/>
        </w:rPr>
        <w:t xml:space="preserve">การประเมินผลสำหรับส่วนราชการ พร้อมตัวชี้วัด </w:t>
      </w:r>
    </w:p>
    <w:p w:rsidR="000D2C62" w:rsidRPr="00FC581B" w:rsidRDefault="00FC7652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๓.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๒.๔ </w:t>
      </w:r>
      <w:r w:rsidR="00CC6D5B" w:rsidRPr="00FC581B">
        <w:rPr>
          <w:rFonts w:ascii="TH SarabunPSK" w:hAnsi="TH SarabunPSK" w:cs="TH SarabunPSK"/>
          <w:sz w:val="32"/>
          <w:szCs w:val="32"/>
          <w:cs/>
        </w:rPr>
        <w:t xml:space="preserve">ตารางหน่วยรับผิดชอบหลัก หน่วยรับผิดชอบร่วม และหน่วยปฏิบัติเอกสารประกอบการรายงาน   </w:t>
      </w:r>
    </w:p>
    <w:p w:rsidR="000D2C62" w:rsidRPr="00FC581B" w:rsidRDefault="000D2C62" w:rsidP="004B0A1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58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</w:t>
      </w:r>
    </w:p>
    <w:p w:rsidR="00367BFE" w:rsidRPr="00FC581B" w:rsidRDefault="00C550F6" w:rsidP="00367BFE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จึงเรียนมาเพื่อโปรดทราบตามข้อ ๑</w:t>
      </w:r>
      <w:r w:rsidR="00367BFE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-</w:t>
      </w:r>
      <w:r w:rsidR="00367BFE" w:rsidRPr="00FC5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๒ และพิจารณาตามข้อ ๓ หากเห็นชอบขอได้โปรด</w:t>
      </w:r>
      <w:r w:rsidRPr="00FC581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2C62" w:rsidRPr="00FC581B">
        <w:rPr>
          <w:rFonts w:ascii="TH SarabunPSK" w:hAnsi="TH SarabunPSK" w:cs="TH SarabunPSK"/>
          <w:sz w:val="32"/>
          <w:szCs w:val="32"/>
          <w:cs/>
        </w:rPr>
        <w:t>ลงนาม</w:t>
      </w:r>
      <w:r w:rsidR="00367BFE" w:rsidRPr="00FC581B">
        <w:rPr>
          <w:rFonts w:ascii="TH SarabunPSK" w:hAnsi="TH SarabunPSK" w:cs="TH SarabunPSK"/>
          <w:sz w:val="32"/>
          <w:szCs w:val="32"/>
          <w:cs/>
        </w:rPr>
        <w:t>ในคำรับรองการปฏิบัติราชการ ประจำปีงบประมาณ พ.ศ.๒๕๕๕ ระหว่าง ผบ.ตร. กับ ผบช.สตม. และหนังสือเรียน สยศ.ตร. ที่แนบ หรือเห็นควรประการใดโปรดสั่งการเพื่อปฏิบัติต่อไป</w:t>
      </w:r>
    </w:p>
    <w:p w:rsidR="00367BFE" w:rsidRPr="00FC581B" w:rsidRDefault="00367BFE" w:rsidP="00367BFE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367BFE" w:rsidRPr="00FC581B" w:rsidRDefault="00367BFE" w:rsidP="00367BFE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พ.ต.อ.</w:t>
      </w:r>
    </w:p>
    <w:p w:rsidR="00367BFE" w:rsidRPr="00FC581B" w:rsidRDefault="00367BFE" w:rsidP="00367BFE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>(เชิงรณ  ริมผดี)</w:t>
      </w:r>
    </w:p>
    <w:p w:rsidR="00367BFE" w:rsidRPr="00FC581B" w:rsidRDefault="00367BFE" w:rsidP="00367BFE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</w:r>
      <w:r w:rsidRPr="00FC581B">
        <w:rPr>
          <w:rFonts w:ascii="TH SarabunPSK" w:hAnsi="TH SarabunPSK" w:cs="TH SarabunPSK"/>
          <w:sz w:val="32"/>
          <w:szCs w:val="32"/>
          <w:cs/>
        </w:rPr>
        <w:tab/>
        <w:t xml:space="preserve">     ผกก.ฝอ.๓ บก.อก.สตม.</w:t>
      </w:r>
    </w:p>
    <w:p w:rsidR="00367BFE" w:rsidRPr="00FC581B" w:rsidRDefault="00367BFE" w:rsidP="00367BFE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367BFE" w:rsidRPr="00FC581B" w:rsidRDefault="00367BFE" w:rsidP="00367BFE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A5188" w:rsidRPr="00FC581B" w:rsidRDefault="001A5188" w:rsidP="00367BFE">
      <w:pPr>
        <w:pStyle w:val="ListParagraph"/>
        <w:tabs>
          <w:tab w:val="left" w:pos="1710"/>
          <w:tab w:val="left" w:pos="2520"/>
        </w:tabs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</w:p>
    <w:p w:rsidR="001A5188" w:rsidRPr="00FC581B" w:rsidRDefault="001A5188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A5188" w:rsidRPr="00FC581B" w:rsidRDefault="001A5188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Pr="00FC581B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Pr="00FC581B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Pr="00FC581B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Pr="00077A0E" w:rsidRDefault="009F7ED1" w:rsidP="009F7ED1">
      <w:pPr>
        <w:rPr>
          <w:rFonts w:ascii="TH SarabunPSK" w:hAnsi="TH SarabunPSK" w:cs="TH SarabunPSK"/>
          <w:sz w:val="72"/>
          <w:szCs w:val="72"/>
        </w:rPr>
      </w:pPr>
      <w:r w:rsidRPr="00FC581B">
        <w:rPr>
          <w:rFonts w:ascii="TH SarabunPSK" w:hAnsi="TH SarabunPSK" w:cs="TH SarabunPSK"/>
          <w:sz w:val="32"/>
          <w:szCs w:val="32"/>
        </w:rPr>
        <w:object w:dxaOrig="1605" w:dyaOrig="1635">
          <v:shape id="_x0000_i1028" type="#_x0000_t75" style="width:58.4pt;height:63.85pt" o:ole="" fillcolor="window">
            <v:imagedata r:id="rId6" o:title="" gain="74473f"/>
          </v:shape>
          <o:OLEObject Type="Embed" ProgID="PBrush" ShapeID="_x0000_i1028" DrawAspect="Content" ObjectID="_1406615012" r:id="rId10"/>
        </w:object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32"/>
          <w:szCs w:val="32"/>
        </w:rPr>
        <w:tab/>
      </w:r>
      <w:r w:rsidRPr="00FC581B">
        <w:rPr>
          <w:rFonts w:ascii="TH SarabunPSK" w:hAnsi="TH SarabunPSK" w:cs="TH SarabunPSK"/>
          <w:b/>
          <w:bCs/>
          <w:sz w:val="72"/>
          <w:szCs w:val="72"/>
        </w:rPr>
        <w:t xml:space="preserve">  </w:t>
      </w:r>
      <w:r w:rsidRPr="00FC581B">
        <w:rPr>
          <w:rFonts w:ascii="TH SarabunPSK" w:hAnsi="TH SarabunPSK" w:cs="TH SarabunPSK"/>
          <w:b/>
          <w:bCs/>
          <w:sz w:val="72"/>
          <w:szCs w:val="72"/>
          <w:cs/>
        </w:rPr>
        <w:t>บันทึ</w:t>
      </w:r>
      <w:r w:rsidRPr="00077A0E">
        <w:rPr>
          <w:rFonts w:ascii="TH SarabunPSK" w:hAnsi="TH SarabunPSK" w:cs="TH SarabunPSK"/>
          <w:b/>
          <w:bCs/>
          <w:sz w:val="72"/>
          <w:szCs w:val="72"/>
          <w:cs/>
        </w:rPr>
        <w:t>กข้อความ</w:t>
      </w:r>
    </w:p>
    <w:p w:rsidR="009F7ED1" w:rsidRPr="00077A0E" w:rsidRDefault="009F7ED1" w:rsidP="009F7ED1">
      <w:pPr>
        <w:pStyle w:val="Heading1"/>
        <w:rPr>
          <w:rFonts w:ascii="TH SarabunPSK" w:eastAsia="Cordia New" w:hAnsi="TH SarabunPSK" w:cs="TH SarabunPSK"/>
        </w:rPr>
      </w:pPr>
      <w:r w:rsidRPr="00077A0E">
        <w:rPr>
          <w:rFonts w:ascii="TH SarabunPSK" w:eastAsia="Cordia New" w:hAnsi="TH SarabunPSK" w:cs="TH SarabunPSK"/>
          <w:b/>
          <w:bCs/>
          <w:cs/>
        </w:rPr>
        <w:t>ส่วนราชการ</w:t>
      </w:r>
      <w:r w:rsidRPr="00077A0E">
        <w:rPr>
          <w:rFonts w:ascii="TH SarabunPSK" w:eastAsia="Cordia New" w:hAnsi="TH SarabunPSK" w:cs="TH SarabunPSK"/>
        </w:rPr>
        <w:t xml:space="preserve">       </w:t>
      </w:r>
      <w:r w:rsidRPr="00077A0E">
        <w:rPr>
          <w:rFonts w:ascii="TH SarabunPSK" w:eastAsia="Cordia New" w:hAnsi="TH SarabunPSK" w:cs="TH SarabunPSK"/>
          <w:cs/>
        </w:rPr>
        <w:t xml:space="preserve">      สตม.</w:t>
      </w:r>
      <w:r w:rsidRPr="00077A0E">
        <w:rPr>
          <w:rFonts w:ascii="TH SarabunPSK" w:eastAsia="Cordia New" w:hAnsi="TH SarabunPSK" w:cs="TH SarabunPSK"/>
        </w:rPr>
        <w:t xml:space="preserve">     </w:t>
      </w:r>
      <w:r>
        <w:rPr>
          <w:rFonts w:ascii="TH SarabunPSK" w:eastAsia="Cordia New" w:hAnsi="TH SarabunPSK" w:cs="TH SarabunPSK" w:hint="cs"/>
          <w:cs/>
        </w:rPr>
        <w:tab/>
      </w:r>
      <w:r w:rsidRPr="00077A0E">
        <w:rPr>
          <w:rFonts w:ascii="TH SarabunPSK" w:eastAsia="Cordia New" w:hAnsi="TH SarabunPSK" w:cs="TH SarabunPSK"/>
        </w:rPr>
        <w:t xml:space="preserve">         </w:t>
      </w:r>
      <w:r w:rsidRPr="00077A0E">
        <w:rPr>
          <w:rFonts w:ascii="TH SarabunPSK" w:eastAsia="Cordia New" w:hAnsi="TH SarabunPSK" w:cs="TH SarabunPSK"/>
          <w:b/>
          <w:bCs/>
          <w:cs/>
        </w:rPr>
        <w:t>โทร</w:t>
      </w:r>
      <w:r w:rsidRPr="00077A0E">
        <w:rPr>
          <w:rFonts w:ascii="TH SarabunPSK" w:eastAsia="Cordia New" w:hAnsi="TH SarabunPSK" w:cs="TH SarabunPSK"/>
        </w:rPr>
        <w:t xml:space="preserve">.  </w:t>
      </w:r>
      <w:r w:rsidRPr="00077A0E">
        <w:rPr>
          <w:rFonts w:ascii="TH SarabunPSK" w:eastAsia="Cordia New" w:hAnsi="TH SarabunPSK" w:cs="TH SarabunPSK"/>
          <w:cs/>
        </w:rPr>
        <w:t>๐๒</w:t>
      </w:r>
      <w:r w:rsidRPr="00077A0E">
        <w:rPr>
          <w:rFonts w:ascii="TH SarabunPSK" w:eastAsia="Cordia New" w:hAnsi="TH SarabunPSK" w:cs="TH SarabunPSK"/>
        </w:rPr>
        <w:t>-</w:t>
      </w:r>
      <w:r w:rsidRPr="00077A0E">
        <w:rPr>
          <w:rFonts w:ascii="TH SarabunPSK" w:eastAsia="Cordia New" w:hAnsi="TH SarabunPSK" w:cs="TH SarabunPSK"/>
          <w:cs/>
        </w:rPr>
        <w:t>๒๘๗</w:t>
      </w:r>
      <w:r w:rsidRPr="00077A0E">
        <w:rPr>
          <w:rFonts w:ascii="TH SarabunPSK" w:eastAsia="Cordia New" w:hAnsi="TH SarabunPSK" w:cs="TH SarabunPSK"/>
        </w:rPr>
        <w:t>-</w:t>
      </w:r>
      <w:r w:rsidRPr="00077A0E">
        <w:rPr>
          <w:rFonts w:ascii="TH SarabunPSK" w:eastAsia="Cordia New" w:hAnsi="TH SarabunPSK" w:cs="TH SarabunPSK"/>
          <w:cs/>
        </w:rPr>
        <w:t>๓๑๑๖</w:t>
      </w:r>
    </w:p>
    <w:p w:rsidR="009F7ED1" w:rsidRPr="00077A0E" w:rsidRDefault="009F7ED1" w:rsidP="009F7ED1">
      <w:pPr>
        <w:rPr>
          <w:rFonts w:ascii="TH SarabunPSK" w:hAnsi="TH SarabunPSK" w:cs="TH SarabunPSK"/>
          <w:sz w:val="32"/>
          <w:szCs w:val="32"/>
        </w:rPr>
      </w:pPr>
      <w:r w:rsidRPr="00077A0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077A0E">
        <w:rPr>
          <w:rFonts w:ascii="TH SarabunPSK" w:hAnsi="TH SarabunPSK" w:cs="TH SarabunPSK"/>
          <w:sz w:val="32"/>
          <w:szCs w:val="32"/>
        </w:rPr>
        <w:t xml:space="preserve">   </w:t>
      </w:r>
      <w:r w:rsidRPr="00077A0E">
        <w:rPr>
          <w:rFonts w:ascii="TH SarabunPSK" w:hAnsi="TH SarabunPSK" w:cs="TH SarabunPSK"/>
          <w:sz w:val="32"/>
          <w:szCs w:val="32"/>
          <w:cs/>
        </w:rPr>
        <w:t>๐๐๒๙.๑๓๒</w:t>
      </w:r>
      <w:r w:rsidRPr="00077A0E">
        <w:rPr>
          <w:rFonts w:ascii="TH SarabunPSK" w:hAnsi="TH SarabunPSK" w:cs="TH SarabunPSK"/>
          <w:sz w:val="32"/>
          <w:szCs w:val="32"/>
        </w:rPr>
        <w:t xml:space="preserve">/                           </w:t>
      </w:r>
      <w:r w:rsidRPr="00077A0E">
        <w:rPr>
          <w:rFonts w:ascii="TH SarabunPSK" w:hAnsi="TH SarabunPSK" w:cs="TH SarabunPSK"/>
          <w:sz w:val="32"/>
          <w:szCs w:val="32"/>
        </w:rPr>
        <w:tab/>
      </w:r>
      <w:r w:rsidRPr="00077A0E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77A0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077A0E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077A0E">
        <w:rPr>
          <w:rFonts w:ascii="TH SarabunPSK" w:hAnsi="TH SarabunPSK" w:cs="TH SarabunPSK"/>
          <w:sz w:val="32"/>
          <w:szCs w:val="32"/>
          <w:cs/>
        </w:rPr>
        <w:t>พฤษภาคม   ๒๕๕๕</w:t>
      </w:r>
    </w:p>
    <w:p w:rsidR="009F7ED1" w:rsidRPr="00077A0E" w:rsidRDefault="009F7ED1" w:rsidP="009F7ED1">
      <w:pPr>
        <w:pStyle w:val="Heading1"/>
        <w:jc w:val="thaiDistribute"/>
        <w:rPr>
          <w:rFonts w:ascii="TH SarabunPSK" w:eastAsia="Cordia New" w:hAnsi="TH SarabunPSK" w:cs="TH SarabunPSK"/>
        </w:rPr>
      </w:pPr>
      <w:r w:rsidRPr="00077A0E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077A0E">
        <w:rPr>
          <w:rFonts w:ascii="TH SarabunPSK" w:eastAsia="Cordia New" w:hAnsi="TH SarabunPSK" w:cs="TH SarabunPSK"/>
        </w:rPr>
        <w:t xml:space="preserve">  </w:t>
      </w:r>
      <w:r w:rsidRPr="00077A0E">
        <w:rPr>
          <w:rFonts w:ascii="TH SarabunPSK" w:eastAsia="Cordia New" w:hAnsi="TH SarabunPSK" w:cs="TH SarabunPSK"/>
          <w:cs/>
        </w:rPr>
        <w:t>การลงนามคำรับรองการปฏิบัติราชการของ ตร. ประจำปีงบประมาณ พ.ศ.๒๕๕๕</w:t>
      </w:r>
    </w:p>
    <w:p w:rsidR="009F7ED1" w:rsidRPr="00DD72E5" w:rsidRDefault="009F7ED1" w:rsidP="006D331E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72E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Pr="00DD72E5">
        <w:rPr>
          <w:rFonts w:ascii="TH SarabunPSK" w:hAnsi="TH SarabunPSK" w:cs="TH SarabunPSK" w:hint="cs"/>
          <w:b/>
          <w:bCs/>
          <w:sz w:val="32"/>
          <w:szCs w:val="32"/>
          <w:cs/>
        </w:rPr>
        <w:t>ผบช.ส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ยศ.</w:t>
      </w:r>
      <w:r w:rsidR="00B247D3">
        <w:rPr>
          <w:rFonts w:ascii="TH SarabunPSK" w:hAnsi="TH SarabunPSK" w:cs="TH SarabunPSK" w:hint="cs"/>
          <w:b/>
          <w:bCs/>
          <w:sz w:val="32"/>
          <w:szCs w:val="32"/>
          <w:cs/>
        </w:rPr>
        <w:t>ตร.</w:t>
      </w:r>
    </w:p>
    <w:p w:rsidR="009F7ED1" w:rsidRDefault="009F7ED1" w:rsidP="006D331E">
      <w:pPr>
        <w:pStyle w:val="ListParagraph"/>
        <w:tabs>
          <w:tab w:val="left" w:pos="1710"/>
          <w:tab w:val="left" w:pos="2520"/>
        </w:tabs>
        <w:spacing w:before="24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สยศ.ตร. ด่วนที่สุด ที่ ๐๐๐๗.๑๒/๒๒๑๗ ลง ๑๗ พ.ค.๒๕๕๕  ให้นำตัวชี้วัดและ   ค่าน้ำหนักที่กำหนดใส่ไว้ในเอกสารการประเมินผลสำหรับส่วนราชการ และให้จัดทำคำรับรองการปฏิบัติราชการของหน่วยงาน ประจำปีงบประมาณ พ.ศ.๒๕๕๕ </w:t>
      </w:r>
      <w:r w:rsidRPr="005C62FA">
        <w:rPr>
          <w:rFonts w:ascii="TH SarabunPSK" w:hAnsi="TH SarabunPSK" w:cs="TH SarabunPSK"/>
          <w:sz w:val="32"/>
          <w:szCs w:val="32"/>
          <w:cs/>
        </w:rPr>
        <w:t>ส่งให้ สยศ.ตร. เพื่อตรวจสอบความถูกต้อง ครบถ้วน ภายใน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C62FA">
        <w:rPr>
          <w:rFonts w:ascii="TH SarabunPSK" w:hAnsi="TH SarabunPSK" w:cs="TH SarabunPSK"/>
          <w:sz w:val="32"/>
          <w:szCs w:val="32"/>
          <w:cs/>
        </w:rPr>
        <w:t xml:space="preserve"> ๒๕ พ.ค.๒๕๕๕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สตม. ได้นำตัวชี้วัดและค่าน้ำหนักที่กำหนดไว้ มาจัดทำคำรับรองการปฏิบัติราชการของหน่วยงาน ประจำปีงบประมาณ พ.ศ.๒๕๕๕ แล้ว ประกอบด้วยรายละเอียด ดังนี้</w:t>
      </w:r>
    </w:p>
    <w:p w:rsidR="009F7ED1" w:rsidRPr="001A5188" w:rsidRDefault="009F7ED1" w:rsidP="009F7ED1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5188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A5188">
        <w:rPr>
          <w:rFonts w:ascii="TH SarabunPSK" w:hAnsi="TH SarabunPSK" w:cs="TH SarabunPSK" w:hint="cs"/>
          <w:sz w:val="32"/>
          <w:szCs w:val="32"/>
          <w:cs/>
        </w:rPr>
        <w:t xml:space="preserve"> คำรับรองการปฏิบัติราชการของหน่วยงาน ประจำปีงบประมาณ พ.ศ.๒๕๕๕ ระหว่าง </w:t>
      </w:r>
      <w:r w:rsidRPr="001A5188">
        <w:rPr>
          <w:rFonts w:ascii="TH SarabunPSK" w:hAnsi="TH SarabunPSK" w:cs="TH SarabunPSK"/>
          <w:sz w:val="32"/>
          <w:szCs w:val="32"/>
          <w:cs/>
        </w:rPr>
        <w:t>ผบ.ตร. กับ ผบช.</w:t>
      </w:r>
      <w:r w:rsidRPr="001A5188">
        <w:rPr>
          <w:rFonts w:ascii="TH SarabunPSK" w:hAnsi="TH SarabunPSK" w:cs="TH SarabunPSK" w:hint="cs"/>
          <w:sz w:val="32"/>
          <w:szCs w:val="32"/>
          <w:cs/>
        </w:rPr>
        <w:t xml:space="preserve">สตม. </w:t>
      </w:r>
    </w:p>
    <w:p w:rsidR="009F7ED1" w:rsidRPr="001A5188" w:rsidRDefault="009F7ED1" w:rsidP="009F7ED1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1A518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1A5188">
        <w:rPr>
          <w:rFonts w:ascii="TH SarabunPSK" w:hAnsi="TH SarabunPSK" w:cs="TH SarabunPSK"/>
          <w:sz w:val="32"/>
          <w:szCs w:val="32"/>
          <w:cs/>
        </w:rPr>
        <w:t xml:space="preserve">แผนปฏิบัติราชการของหน่วย ประกอบด้วย วิสัยทัศน์ พันธกิจ และประเด็นยุทธศาสตร์ </w:t>
      </w:r>
    </w:p>
    <w:p w:rsidR="009F7ED1" w:rsidRPr="001A5188" w:rsidRDefault="009F7ED1" w:rsidP="009F7ED1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1A5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5188">
        <w:rPr>
          <w:rFonts w:ascii="TH SarabunPSK" w:hAnsi="TH SarabunPSK" w:cs="TH SarabunPSK"/>
          <w:sz w:val="32"/>
          <w:szCs w:val="32"/>
          <w:cs/>
        </w:rPr>
        <w:t xml:space="preserve">การประเมินผลสำหรับส่วนราชการ พร้อมตัวชี้วัด </w:t>
      </w:r>
    </w:p>
    <w:p w:rsidR="009F7ED1" w:rsidRDefault="009F7ED1" w:rsidP="009F7ED1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5188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A5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5188">
        <w:rPr>
          <w:rFonts w:ascii="TH SarabunPSK" w:hAnsi="TH SarabunPSK" w:cs="TH SarabunPSK"/>
          <w:sz w:val="32"/>
          <w:szCs w:val="32"/>
          <w:cs/>
        </w:rPr>
        <w:t xml:space="preserve">ตารางหน่วยรับผิดชอบหลัก หน่วยรับผิดชอบร่วม และหน่วยปฏิบัติเอกสารประกอบการรายงาน </w:t>
      </w:r>
      <w:r w:rsidRPr="001A5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พล.ต.ท.</w:t>
      </w: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24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(วิบูลย์  บางท่าไม้)</w:t>
      </w: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24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ผบช.สตม.</w:t>
      </w: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Pr="00B247D3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F7ED1" w:rsidRDefault="009F7ED1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A5188" w:rsidRDefault="001A5188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275F3" w:rsidRDefault="001275F3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275F3" w:rsidRDefault="001275F3" w:rsidP="00FC7652">
      <w:pPr>
        <w:pStyle w:val="ListParagraph"/>
        <w:tabs>
          <w:tab w:val="left" w:pos="1710"/>
          <w:tab w:val="left" w:pos="252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sectPr w:rsidR="001275F3" w:rsidSect="00256D96">
      <w:pgSz w:w="11906" w:h="16838"/>
      <w:pgMar w:top="1152" w:right="864" w:bottom="288" w:left="158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1A5"/>
    <w:multiLevelType w:val="hybridMultilevel"/>
    <w:tmpl w:val="04BAA5BE"/>
    <w:lvl w:ilvl="0" w:tplc="9F8E8A60">
      <w:start w:val="1"/>
      <w:numFmt w:val="thaiNumbers"/>
      <w:lvlText w:val="%1."/>
      <w:lvlJc w:val="left"/>
      <w:pPr>
        <w:ind w:left="180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0F4D2C"/>
    <w:multiLevelType w:val="hybridMultilevel"/>
    <w:tmpl w:val="A7C25CEC"/>
    <w:lvl w:ilvl="0" w:tplc="04090005">
      <w:start w:val="1"/>
      <w:numFmt w:val="bullet"/>
      <w:lvlText w:val=""/>
      <w:lvlJc w:val="left"/>
      <w:pPr>
        <w:tabs>
          <w:tab w:val="num" w:pos="675"/>
        </w:tabs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06313518"/>
    <w:multiLevelType w:val="hybridMultilevel"/>
    <w:tmpl w:val="3B2EA16A"/>
    <w:lvl w:ilvl="0" w:tplc="04090005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1"/>
        </w:tabs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1"/>
        </w:tabs>
        <w:ind w:left="35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1"/>
        </w:tabs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1"/>
        </w:tabs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1"/>
        </w:tabs>
        <w:ind w:left="57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1"/>
        </w:tabs>
        <w:ind w:left="6421" w:hanging="360"/>
      </w:pPr>
      <w:rPr>
        <w:rFonts w:ascii="Wingdings" w:hAnsi="Wingdings" w:hint="default"/>
      </w:rPr>
    </w:lvl>
  </w:abstractNum>
  <w:abstractNum w:abstractNumId="3">
    <w:nsid w:val="0B25468E"/>
    <w:multiLevelType w:val="hybridMultilevel"/>
    <w:tmpl w:val="AFEC98FA"/>
    <w:lvl w:ilvl="0" w:tplc="3F004942">
      <w:start w:val="1"/>
      <w:numFmt w:val="bullet"/>
      <w:lvlText w:val="-"/>
      <w:lvlJc w:val="left"/>
      <w:pPr>
        <w:ind w:left="974" w:hanging="360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</w:rPr>
    </w:lvl>
    <w:lvl w:ilvl="1" w:tplc="09D445C4">
      <w:start w:val="1"/>
      <w:numFmt w:val="bullet"/>
      <w:lvlText w:val=""/>
      <w:lvlJc w:val="left"/>
      <w:pPr>
        <w:tabs>
          <w:tab w:val="num" w:pos="1694"/>
        </w:tabs>
        <w:ind w:left="1694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2" w:tplc="04090005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">
    <w:nsid w:val="0DDE2E23"/>
    <w:multiLevelType w:val="hybridMultilevel"/>
    <w:tmpl w:val="8EACC5F6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2464A03"/>
    <w:multiLevelType w:val="hybridMultilevel"/>
    <w:tmpl w:val="2B4AFF86"/>
    <w:lvl w:ilvl="0" w:tplc="464671A2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  <w:sz w:val="30"/>
      </w:rPr>
    </w:lvl>
    <w:lvl w:ilvl="1" w:tplc="CA2687C6">
      <w:start w:val="1"/>
      <w:numFmt w:val="bullet"/>
      <w:lvlText w:val=""/>
      <w:lvlJc w:val="left"/>
      <w:pPr>
        <w:tabs>
          <w:tab w:val="num" w:pos="1438"/>
        </w:tabs>
        <w:ind w:left="1438" w:hanging="360"/>
      </w:pPr>
      <w:rPr>
        <w:rFonts w:ascii="Wingdings" w:hAnsi="Wingdings" w:hint="default"/>
        <w:b/>
        <w:i w:val="0"/>
        <w:sz w:val="28"/>
        <w:szCs w:val="24"/>
      </w:rPr>
    </w:lvl>
    <w:lvl w:ilvl="2" w:tplc="24ECFA18">
      <w:start w:val="1"/>
      <w:numFmt w:val="bullet"/>
      <w:lvlText w:val=""/>
      <w:lvlJc w:val="left"/>
      <w:pPr>
        <w:tabs>
          <w:tab w:val="num" w:pos="2081"/>
        </w:tabs>
        <w:ind w:left="2081" w:hanging="283"/>
      </w:pPr>
      <w:rPr>
        <w:rFonts w:ascii="Symbol" w:hAnsi="Symbol" w:hint="default"/>
        <w:b w:val="0"/>
        <w:i w:val="0"/>
        <w:sz w:val="1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6">
    <w:nsid w:val="12EC2773"/>
    <w:multiLevelType w:val="hybridMultilevel"/>
    <w:tmpl w:val="D65E6924"/>
    <w:lvl w:ilvl="0" w:tplc="24ECFA18">
      <w:start w:val="1"/>
      <w:numFmt w:val="bullet"/>
      <w:lvlText w:val=""/>
      <w:lvlJc w:val="left"/>
      <w:pPr>
        <w:tabs>
          <w:tab w:val="num" w:pos="473"/>
        </w:tabs>
        <w:ind w:left="473" w:hanging="283"/>
      </w:pPr>
      <w:rPr>
        <w:rFonts w:ascii="Symbol" w:hAnsi="Symbol" w:hint="default"/>
        <w:b w:val="0"/>
        <w:i w:val="0"/>
        <w:sz w:val="12"/>
      </w:rPr>
    </w:lvl>
    <w:lvl w:ilvl="1" w:tplc="09D445C4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2" w:tplc="24ECFA18">
      <w:start w:val="1"/>
      <w:numFmt w:val="bullet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  <w:b w:val="0"/>
        <w:i w:val="0"/>
        <w:sz w:val="12"/>
      </w:rPr>
    </w:lvl>
    <w:lvl w:ilvl="3" w:tplc="09D445C4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410A2D"/>
    <w:multiLevelType w:val="hybridMultilevel"/>
    <w:tmpl w:val="67186468"/>
    <w:lvl w:ilvl="0" w:tplc="A468BE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D3A"/>
    <w:multiLevelType w:val="hybridMultilevel"/>
    <w:tmpl w:val="37DC4202"/>
    <w:lvl w:ilvl="0" w:tplc="51A8EB2A">
      <w:start w:val="1"/>
      <w:numFmt w:val="thaiNumbers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184D6480"/>
    <w:multiLevelType w:val="hybridMultilevel"/>
    <w:tmpl w:val="9A202724"/>
    <w:lvl w:ilvl="0" w:tplc="04090005">
      <w:start w:val="1"/>
      <w:numFmt w:val="bullet"/>
      <w:lvlText w:val=""/>
      <w:lvlJc w:val="left"/>
      <w:pPr>
        <w:tabs>
          <w:tab w:val="num" w:pos="675"/>
        </w:tabs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0">
    <w:nsid w:val="1C2F7FA0"/>
    <w:multiLevelType w:val="hybridMultilevel"/>
    <w:tmpl w:val="74007E46"/>
    <w:lvl w:ilvl="0" w:tplc="CCC41C34">
      <w:start w:val="1"/>
      <w:numFmt w:val="thaiNumbers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C826624"/>
    <w:multiLevelType w:val="hybridMultilevel"/>
    <w:tmpl w:val="FEDE2E10"/>
    <w:lvl w:ilvl="0" w:tplc="65AE5D6E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1DEE59FD"/>
    <w:multiLevelType w:val="hybridMultilevel"/>
    <w:tmpl w:val="083E7B2C"/>
    <w:lvl w:ilvl="0" w:tplc="1D36EED0">
      <w:start w:val="1"/>
      <w:numFmt w:val="bullet"/>
      <w:lvlText w:val=""/>
      <w:lvlJc w:val="left"/>
      <w:pPr>
        <w:tabs>
          <w:tab w:val="num" w:pos="2277"/>
        </w:tabs>
        <w:ind w:left="2277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1" w:tplc="F36C0F32">
      <w:start w:val="1"/>
      <w:numFmt w:val="bullet"/>
      <w:lvlText w:val=""/>
      <w:lvlJc w:val="left"/>
      <w:pPr>
        <w:tabs>
          <w:tab w:val="num" w:pos="2277"/>
        </w:tabs>
        <w:ind w:left="2277" w:hanging="283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color w:val="auto"/>
        <w:sz w:val="12"/>
        <w:szCs w:val="24"/>
      </w:rPr>
    </w:lvl>
    <w:lvl w:ilvl="2" w:tplc="D0C81B5A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794"/>
        </w:tabs>
        <w:ind w:left="379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514"/>
        </w:tabs>
        <w:ind w:left="451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394"/>
        </w:tabs>
        <w:ind w:left="7394" w:hanging="360"/>
      </w:pPr>
      <w:rPr>
        <w:rFonts w:ascii="Wingdings" w:hAnsi="Wingdings" w:hint="default"/>
      </w:rPr>
    </w:lvl>
  </w:abstractNum>
  <w:abstractNum w:abstractNumId="13">
    <w:nsid w:val="1E670B20"/>
    <w:multiLevelType w:val="hybridMultilevel"/>
    <w:tmpl w:val="E6DE92F8"/>
    <w:lvl w:ilvl="0" w:tplc="973C507C">
      <w:start w:val="1"/>
      <w:numFmt w:val="bullet"/>
      <w:lvlText w:val=""/>
      <w:lvlJc w:val="left"/>
      <w:pPr>
        <w:tabs>
          <w:tab w:val="num" w:pos="675"/>
        </w:tabs>
        <w:ind w:left="675" w:hanging="360"/>
      </w:pPr>
      <w:rPr>
        <w:rFonts w:ascii="Wingdings" w:hAnsi="Wingdings" w:hint="default"/>
        <w:b w:val="0"/>
        <w:bCs w:val="0"/>
        <w:i w:val="0"/>
        <w:sz w:val="30"/>
      </w:rPr>
    </w:lvl>
    <w:lvl w:ilvl="1" w:tplc="04090019">
      <w:start w:val="1"/>
      <w:numFmt w:val="decimal"/>
      <w:lvlText w:val="%2)"/>
      <w:lvlJc w:val="left"/>
      <w:pPr>
        <w:tabs>
          <w:tab w:val="num" w:pos="1077"/>
        </w:tabs>
        <w:ind w:left="1440" w:hanging="360"/>
      </w:pPr>
      <w:rPr>
        <w:rFonts w:ascii="Browallia New" w:eastAsia="Cordia New" w:hAnsi="Browallia New" w:cs="Browallia New" w:hint="default"/>
        <w:b w:val="0"/>
        <w:bCs w:val="0"/>
        <w:i w:val="0"/>
        <w:sz w:val="3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A42162"/>
    <w:multiLevelType w:val="hybridMultilevel"/>
    <w:tmpl w:val="C29ECA1A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20452332"/>
    <w:multiLevelType w:val="hybridMultilevel"/>
    <w:tmpl w:val="CDAAA8DC"/>
    <w:lvl w:ilvl="0" w:tplc="FFB68B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6F3512"/>
    <w:multiLevelType w:val="hybridMultilevel"/>
    <w:tmpl w:val="E7A2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4405D74"/>
    <w:multiLevelType w:val="hybridMultilevel"/>
    <w:tmpl w:val="FA24F9DE"/>
    <w:lvl w:ilvl="0" w:tplc="6CCAED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4C8360A"/>
    <w:multiLevelType w:val="hybridMultilevel"/>
    <w:tmpl w:val="AAAAF036"/>
    <w:lvl w:ilvl="0" w:tplc="EDD24A48">
      <w:start w:val="1"/>
      <w:numFmt w:val="bullet"/>
      <w:lvlText w:val=""/>
      <w:lvlJc w:val="left"/>
      <w:pPr>
        <w:tabs>
          <w:tab w:val="num" w:pos="1736"/>
        </w:tabs>
        <w:ind w:left="1736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1" w:tplc="09D445C4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9">
    <w:nsid w:val="255E3D50"/>
    <w:multiLevelType w:val="hybridMultilevel"/>
    <w:tmpl w:val="DAD84224"/>
    <w:lvl w:ilvl="0" w:tplc="CFA69A36">
      <w:start w:val="1"/>
      <w:numFmt w:val="bullet"/>
      <w:lvlText w:val=""/>
      <w:lvlJc w:val="left"/>
      <w:pPr>
        <w:tabs>
          <w:tab w:val="num" w:pos="923"/>
        </w:tabs>
        <w:ind w:left="923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20">
    <w:nsid w:val="25AF6BA1"/>
    <w:multiLevelType w:val="hybridMultilevel"/>
    <w:tmpl w:val="9340970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1">
    <w:nsid w:val="27994FFE"/>
    <w:multiLevelType w:val="hybridMultilevel"/>
    <w:tmpl w:val="1F48552E"/>
    <w:lvl w:ilvl="0" w:tplc="7ED89190">
      <w:start w:val="1"/>
      <w:numFmt w:val="bullet"/>
      <w:lvlText w:val=""/>
      <w:lvlJc w:val="left"/>
      <w:pPr>
        <w:tabs>
          <w:tab w:val="num" w:pos="1674"/>
        </w:tabs>
        <w:ind w:left="1674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1" w:tplc="06507134">
      <w:start w:val="1"/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Browallia New" w:hAnsi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22">
    <w:nsid w:val="2A6D4AA0"/>
    <w:multiLevelType w:val="hybridMultilevel"/>
    <w:tmpl w:val="CCAEC10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2C1C61F8"/>
    <w:multiLevelType w:val="hybridMultilevel"/>
    <w:tmpl w:val="5186ED18"/>
    <w:lvl w:ilvl="0" w:tplc="332C8270">
      <w:start w:val="1"/>
      <w:numFmt w:val="bullet"/>
      <w:lvlText w:val=""/>
      <w:lvlJc w:val="left"/>
      <w:pPr>
        <w:tabs>
          <w:tab w:val="num" w:pos="932"/>
        </w:tabs>
        <w:ind w:left="932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1E6324"/>
    <w:multiLevelType w:val="hybridMultilevel"/>
    <w:tmpl w:val="6C2C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940804"/>
    <w:multiLevelType w:val="hybridMultilevel"/>
    <w:tmpl w:val="80B417FC"/>
    <w:lvl w:ilvl="0" w:tplc="24ECFA18">
      <w:start w:val="1"/>
      <w:numFmt w:val="bullet"/>
      <w:lvlText w:val=""/>
      <w:lvlJc w:val="left"/>
      <w:pPr>
        <w:tabs>
          <w:tab w:val="num" w:pos="841"/>
        </w:tabs>
        <w:ind w:left="841" w:hanging="283"/>
      </w:pPr>
      <w:rPr>
        <w:rFonts w:ascii="Symbol" w:hAnsi="Symbol" w:hint="default"/>
        <w:b w:val="0"/>
        <w:i w:val="0"/>
        <w:sz w:val="12"/>
      </w:rPr>
    </w:lvl>
    <w:lvl w:ilvl="1" w:tplc="7ED89190">
      <w:start w:val="1"/>
      <w:numFmt w:val="bullet"/>
      <w:lvlText w:val=""/>
      <w:lvlJc w:val="left"/>
      <w:pPr>
        <w:tabs>
          <w:tab w:val="num" w:pos="1731"/>
        </w:tabs>
        <w:ind w:left="1731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6">
    <w:nsid w:val="3213513C"/>
    <w:multiLevelType w:val="hybridMultilevel"/>
    <w:tmpl w:val="E7984BDA"/>
    <w:lvl w:ilvl="0" w:tplc="A2ECA2BE">
      <w:start w:val="1"/>
      <w:numFmt w:val="thaiNumbers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7">
    <w:nsid w:val="334F1F9D"/>
    <w:multiLevelType w:val="hybridMultilevel"/>
    <w:tmpl w:val="F3A247B8"/>
    <w:lvl w:ilvl="0" w:tplc="CA2687C6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iCs w:val="0"/>
        <w:color w:val="auto"/>
        <w:sz w:val="28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>
    <w:nsid w:val="373C3F5F"/>
    <w:multiLevelType w:val="hybridMultilevel"/>
    <w:tmpl w:val="10E8F272"/>
    <w:lvl w:ilvl="0" w:tplc="09D445C4">
      <w:start w:val="1"/>
      <w:numFmt w:val="bullet"/>
      <w:lvlText w:val=""/>
      <w:lvlJc w:val="left"/>
      <w:pPr>
        <w:tabs>
          <w:tab w:val="num" w:pos="932"/>
        </w:tabs>
        <w:ind w:left="932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1" w:tplc="464671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  <w:i w:val="0"/>
        <w:iCs w:val="0"/>
        <w:sz w:val="30"/>
        <w:szCs w:val="28"/>
        <w:lang w:bidi="th-TH"/>
      </w:rPr>
    </w:lvl>
    <w:lvl w:ilvl="2" w:tplc="24ECFA18">
      <w:start w:val="1"/>
      <w:numFmt w:val="bullet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  <w:b w:val="0"/>
        <w:bCs w:val="0"/>
        <w:i w:val="0"/>
        <w:iCs w:val="0"/>
        <w:sz w:val="12"/>
        <w:szCs w:val="28"/>
        <w:lang w:bidi="th-TH"/>
      </w:rPr>
    </w:lvl>
    <w:lvl w:ilvl="3" w:tplc="CA2687C6">
      <w:start w:val="1"/>
      <w:numFmt w:val="bullet"/>
      <w:lvlText w:val="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bCs w:val="0"/>
        <w:i w:val="0"/>
        <w:iCs w:val="0"/>
        <w:sz w:val="28"/>
        <w:szCs w:val="24"/>
        <w:lang w:bidi="th-TH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E04963"/>
    <w:multiLevelType w:val="hybridMultilevel"/>
    <w:tmpl w:val="B414FDDE"/>
    <w:lvl w:ilvl="0" w:tplc="41E44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445C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  <w:szCs w:val="24"/>
      </w:rPr>
    </w:lvl>
    <w:lvl w:ilvl="2" w:tplc="CA2687C6">
      <w:start w:val="1"/>
      <w:numFmt w:val="bullet"/>
      <w:lvlText w:val=""/>
      <w:lvlJc w:val="left"/>
      <w:pPr>
        <w:tabs>
          <w:tab w:val="num" w:pos="2160"/>
        </w:tabs>
        <w:ind w:left="2160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</w:rPr>
    </w:lvl>
    <w:lvl w:ilvl="3" w:tplc="09D445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</w:rPr>
    </w:lvl>
    <w:lvl w:ilvl="4" w:tplc="04090003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AE17EA3"/>
    <w:multiLevelType w:val="hybridMultilevel"/>
    <w:tmpl w:val="C5A0011A"/>
    <w:lvl w:ilvl="0" w:tplc="A57AA8F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07C1BC1"/>
    <w:multiLevelType w:val="hybridMultilevel"/>
    <w:tmpl w:val="B8701574"/>
    <w:lvl w:ilvl="0" w:tplc="FFFFFFFF">
      <w:start w:val="1"/>
      <w:numFmt w:val="bullet"/>
      <w:lvlText w:val=""/>
      <w:lvlJc w:val="left"/>
      <w:pPr>
        <w:tabs>
          <w:tab w:val="num" w:pos="1826"/>
        </w:tabs>
        <w:ind w:left="1826" w:hanging="283"/>
      </w:pPr>
      <w:rPr>
        <w:rFonts w:ascii="Symbol" w:hAnsi="Symbol" w:hint="default"/>
        <w:b w:val="0"/>
        <w:i w:val="0"/>
        <w:color w:val="auto"/>
        <w:sz w:val="12"/>
      </w:rPr>
    </w:lvl>
    <w:lvl w:ilvl="1" w:tplc="FFFFFFFF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 3" w:hAnsi="Wingdings 3" w:cs="Browallia New" w:hint="default"/>
        <w:b/>
        <w:bCs w:val="0"/>
        <w:i w:val="0"/>
        <w:iCs w:val="0"/>
        <w:color w:val="auto"/>
        <w:sz w:val="28"/>
        <w:szCs w:val="28"/>
        <w:lang w:bidi="th-TH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2">
    <w:nsid w:val="4309795F"/>
    <w:multiLevelType w:val="hybridMultilevel"/>
    <w:tmpl w:val="C8B41A34"/>
    <w:lvl w:ilvl="0" w:tplc="04090005">
      <w:start w:val="1"/>
      <w:numFmt w:val="bullet"/>
      <w:lvlText w:val=""/>
      <w:lvlJc w:val="left"/>
      <w:pPr>
        <w:tabs>
          <w:tab w:val="num" w:pos="1305"/>
        </w:tabs>
        <w:ind w:left="1305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1" w:tplc="09D445C4">
      <w:start w:val="1"/>
      <w:numFmt w:val="bullet"/>
      <w:lvlText w:val=""/>
      <w:lvlJc w:val="left"/>
      <w:pPr>
        <w:tabs>
          <w:tab w:val="num" w:pos="1813"/>
        </w:tabs>
        <w:ind w:left="1813" w:hanging="360"/>
      </w:pPr>
      <w:rPr>
        <w:rFonts w:ascii="Wingdings" w:hAnsi="Wingdings" w:hint="default"/>
        <w:b/>
        <w:bCs w:val="0"/>
        <w:i w:val="0"/>
        <w:iCs w:val="0"/>
        <w:sz w:val="28"/>
        <w:szCs w:val="28"/>
        <w:lang w:bidi="th-TH"/>
      </w:rPr>
    </w:lvl>
    <w:lvl w:ilvl="2" w:tplc="FF32B97C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33">
    <w:nsid w:val="456E52FB"/>
    <w:multiLevelType w:val="hybridMultilevel"/>
    <w:tmpl w:val="9B7EE1A4"/>
    <w:lvl w:ilvl="0" w:tplc="0ACE01C0">
      <w:start w:val="1"/>
      <w:numFmt w:val="thaiNumbers"/>
      <w:lvlText w:val="(%1)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8EE1623"/>
    <w:multiLevelType w:val="hybridMultilevel"/>
    <w:tmpl w:val="887688A4"/>
    <w:lvl w:ilvl="0" w:tplc="E5708C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3A68F6"/>
    <w:multiLevelType w:val="hybridMultilevel"/>
    <w:tmpl w:val="9EA8401E"/>
    <w:lvl w:ilvl="0" w:tplc="09D445C4">
      <w:start w:val="1"/>
      <w:numFmt w:val="bullet"/>
      <w:lvlText w:val=""/>
      <w:lvlJc w:val="left"/>
      <w:pPr>
        <w:tabs>
          <w:tab w:val="num" w:pos="728"/>
        </w:tabs>
        <w:ind w:left="728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1" w:tplc="CA2687C6">
      <w:start w:val="1"/>
      <w:numFmt w:val="bullet"/>
      <w:lvlText w:val="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b/>
        <w:bCs w:val="0"/>
        <w:i w:val="0"/>
        <w:iCs w:val="0"/>
        <w:sz w:val="28"/>
        <w:szCs w:val="24"/>
        <w:lang w:bidi="th-TH"/>
      </w:rPr>
    </w:lvl>
    <w:lvl w:ilvl="2" w:tplc="09D445C4">
      <w:start w:val="1"/>
      <w:numFmt w:val="bullet"/>
      <w:lvlText w:val=""/>
      <w:lvlJc w:val="left"/>
      <w:pPr>
        <w:tabs>
          <w:tab w:val="num" w:pos="2528"/>
        </w:tabs>
        <w:ind w:left="2528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36">
    <w:nsid w:val="4965767A"/>
    <w:multiLevelType w:val="hybridMultilevel"/>
    <w:tmpl w:val="69D46D6C"/>
    <w:lvl w:ilvl="0" w:tplc="464671A2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  <w:sz w:val="30"/>
      </w:rPr>
    </w:lvl>
    <w:lvl w:ilvl="1" w:tplc="09D445C4">
      <w:start w:val="1"/>
      <w:numFmt w:val="bullet"/>
      <w:lvlText w:val=""/>
      <w:lvlJc w:val="left"/>
      <w:pPr>
        <w:tabs>
          <w:tab w:val="num" w:pos="1692"/>
        </w:tabs>
        <w:ind w:left="1692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  <w:lang w:bidi="th-TH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7">
    <w:nsid w:val="4DA0491C"/>
    <w:multiLevelType w:val="hybridMultilevel"/>
    <w:tmpl w:val="BE601FB4"/>
    <w:lvl w:ilvl="0" w:tplc="7A2C79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5B1AB8"/>
    <w:multiLevelType w:val="hybridMultilevel"/>
    <w:tmpl w:val="9BCC75D2"/>
    <w:lvl w:ilvl="0" w:tplc="2EFE456A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9">
    <w:nsid w:val="550E437D"/>
    <w:multiLevelType w:val="hybridMultilevel"/>
    <w:tmpl w:val="B858B164"/>
    <w:lvl w:ilvl="0" w:tplc="A57AA8F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5211B8B"/>
    <w:multiLevelType w:val="hybridMultilevel"/>
    <w:tmpl w:val="4D984114"/>
    <w:lvl w:ilvl="0" w:tplc="40A4375C">
      <w:start w:val="1"/>
      <w:numFmt w:val="thaiNumbers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596C5B08"/>
    <w:multiLevelType w:val="hybridMultilevel"/>
    <w:tmpl w:val="873CB3A2"/>
    <w:lvl w:ilvl="0" w:tplc="5CCEDA20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87342A"/>
    <w:multiLevelType w:val="hybridMultilevel"/>
    <w:tmpl w:val="F152745A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3">
    <w:nsid w:val="5B3B2A99"/>
    <w:multiLevelType w:val="multilevel"/>
    <w:tmpl w:val="E780A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6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4">
    <w:nsid w:val="5B730F7B"/>
    <w:multiLevelType w:val="hybridMultilevel"/>
    <w:tmpl w:val="7D64C9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5">
    <w:nsid w:val="5C3E0579"/>
    <w:multiLevelType w:val="hybridMultilevel"/>
    <w:tmpl w:val="55AAE690"/>
    <w:lvl w:ilvl="0" w:tplc="AD1CAF8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 w:val="0"/>
        <w:bCs w:val="0"/>
        <w:i w:val="0"/>
        <w:sz w:val="30"/>
      </w:rPr>
    </w:lvl>
    <w:lvl w:ilvl="1" w:tplc="04090003">
      <w:start w:val="1"/>
      <w:numFmt w:val="decimal"/>
      <w:lvlText w:val="%2)"/>
      <w:lvlJc w:val="left"/>
      <w:pPr>
        <w:tabs>
          <w:tab w:val="num" w:pos="1077"/>
        </w:tabs>
        <w:ind w:left="1440" w:hanging="360"/>
      </w:pPr>
      <w:rPr>
        <w:rFonts w:ascii="Browallia New" w:eastAsia="Cordia New" w:hAnsi="Browallia New" w:cs="Browallia New" w:hint="default"/>
        <w:b w:val="0"/>
        <w:bCs w:val="0"/>
        <w:i w:val="0"/>
        <w:sz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D461F2A"/>
    <w:multiLevelType w:val="hybridMultilevel"/>
    <w:tmpl w:val="937465D4"/>
    <w:lvl w:ilvl="0" w:tplc="04090005">
      <w:start w:val="1"/>
      <w:numFmt w:val="bullet"/>
      <w:lvlText w:val=""/>
      <w:lvlJc w:val="left"/>
      <w:pPr>
        <w:tabs>
          <w:tab w:val="num" w:pos="1736"/>
        </w:tabs>
        <w:ind w:left="1736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1" w:tplc="06507134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24ECFA18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47">
    <w:nsid w:val="5F917DC2"/>
    <w:multiLevelType w:val="hybridMultilevel"/>
    <w:tmpl w:val="16B09C92"/>
    <w:lvl w:ilvl="0" w:tplc="91B20726">
      <w:start w:val="1"/>
      <w:numFmt w:val="decimal"/>
      <w:lvlText w:val="%1)"/>
      <w:lvlJc w:val="left"/>
      <w:pPr>
        <w:tabs>
          <w:tab w:val="num" w:pos="-3"/>
        </w:tabs>
        <w:ind w:left="360" w:hanging="360"/>
      </w:pPr>
      <w:rPr>
        <w:rFonts w:ascii="Browallia New" w:hAnsi="Browallia New" w:cs="Browallia New" w:hint="default"/>
        <w:b w:val="0"/>
        <w:bCs w:val="0"/>
        <w:i w:val="0"/>
        <w:sz w:val="30"/>
      </w:rPr>
    </w:lvl>
    <w:lvl w:ilvl="1" w:tplc="DE3A0482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  <w:i w:val="0"/>
        <w:sz w:val="28"/>
        <w:szCs w:val="24"/>
      </w:rPr>
    </w:lvl>
    <w:lvl w:ilvl="2" w:tplc="91B20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04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A0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0CC47F3"/>
    <w:multiLevelType w:val="hybridMultilevel"/>
    <w:tmpl w:val="F3689A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9">
    <w:nsid w:val="629651D3"/>
    <w:multiLevelType w:val="hybridMultilevel"/>
    <w:tmpl w:val="2EEEC50C"/>
    <w:lvl w:ilvl="0" w:tplc="7ED89190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4141CDD"/>
    <w:multiLevelType w:val="hybridMultilevel"/>
    <w:tmpl w:val="5A8C1884"/>
    <w:lvl w:ilvl="0" w:tplc="7ED89190">
      <w:start w:val="1"/>
      <w:numFmt w:val="bullet"/>
      <w:lvlText w:val=""/>
      <w:lvlJc w:val="left"/>
      <w:pPr>
        <w:tabs>
          <w:tab w:val="num" w:pos="1674"/>
        </w:tabs>
        <w:ind w:left="1674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1" w:tplc="06507134">
      <w:start w:val="1"/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Browallia New" w:hAnsi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2" w:tplc="24ECFA18">
      <w:start w:val="1"/>
      <w:numFmt w:val="bullet"/>
      <w:lvlText w:val=""/>
      <w:lvlJc w:val="left"/>
      <w:pPr>
        <w:tabs>
          <w:tab w:val="num" w:pos="2081"/>
        </w:tabs>
        <w:ind w:left="2081" w:hanging="283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51">
    <w:nsid w:val="64346799"/>
    <w:multiLevelType w:val="hybridMultilevel"/>
    <w:tmpl w:val="B858B164"/>
    <w:lvl w:ilvl="0" w:tplc="A57AA8F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7BD7D3B"/>
    <w:multiLevelType w:val="hybridMultilevel"/>
    <w:tmpl w:val="3BEE95E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3">
    <w:nsid w:val="68D61E29"/>
    <w:multiLevelType w:val="hybridMultilevel"/>
    <w:tmpl w:val="6E320476"/>
    <w:lvl w:ilvl="0" w:tplc="87565D50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  <w:b w:val="0"/>
        <w:bCs w:val="0"/>
        <w:i w:val="0"/>
        <w:iCs w:val="0"/>
        <w:color w:val="auto"/>
        <w:sz w:val="12"/>
        <w:szCs w:val="28"/>
      </w:rPr>
    </w:lvl>
    <w:lvl w:ilvl="1" w:tplc="F36C0F32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4">
    <w:nsid w:val="6A2D08B0"/>
    <w:multiLevelType w:val="hybridMultilevel"/>
    <w:tmpl w:val="E5D845AA"/>
    <w:lvl w:ilvl="0" w:tplc="02FA9382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6D8A22B0"/>
    <w:multiLevelType w:val="hybridMultilevel"/>
    <w:tmpl w:val="D6F4D0BC"/>
    <w:lvl w:ilvl="0" w:tplc="24ECFA18">
      <w:start w:val="1"/>
      <w:numFmt w:val="bullet"/>
      <w:lvlText w:val=""/>
      <w:lvlJc w:val="left"/>
      <w:pPr>
        <w:tabs>
          <w:tab w:val="num" w:pos="473"/>
        </w:tabs>
        <w:ind w:left="473" w:hanging="283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EEF1992"/>
    <w:multiLevelType w:val="hybridMultilevel"/>
    <w:tmpl w:val="FC7E2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6F15579C"/>
    <w:multiLevelType w:val="hybridMultilevel"/>
    <w:tmpl w:val="8A8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1F643BC"/>
    <w:multiLevelType w:val="hybridMultilevel"/>
    <w:tmpl w:val="C882CF44"/>
    <w:lvl w:ilvl="0" w:tplc="21D651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723D619A"/>
    <w:multiLevelType w:val="hybridMultilevel"/>
    <w:tmpl w:val="45C869EC"/>
    <w:lvl w:ilvl="0" w:tplc="91B20726">
      <w:start w:val="1"/>
      <w:numFmt w:val="bullet"/>
      <w:lvlText w:val=""/>
      <w:lvlJc w:val="left"/>
      <w:pPr>
        <w:ind w:left="1282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</w:rPr>
    </w:lvl>
    <w:lvl w:ilvl="1" w:tplc="41E449F0">
      <w:start w:val="1"/>
      <w:numFmt w:val="bullet"/>
      <w:lvlText w:val=""/>
      <w:lvlJc w:val="left"/>
      <w:pPr>
        <w:tabs>
          <w:tab w:val="num" w:pos="1925"/>
        </w:tabs>
        <w:ind w:left="1925" w:hanging="283"/>
      </w:pPr>
      <w:rPr>
        <w:rFonts w:ascii="Symbol" w:hAnsi="Symbol" w:hint="default"/>
        <w:b w:val="0"/>
        <w:bCs w:val="0"/>
        <w:i w:val="0"/>
        <w:iCs w:val="0"/>
        <w:color w:val="auto"/>
        <w:sz w:val="12"/>
        <w:szCs w:val="28"/>
      </w:rPr>
    </w:lvl>
    <w:lvl w:ilvl="2" w:tplc="24ECFA18">
      <w:start w:val="1"/>
      <w:numFmt w:val="bullet"/>
      <w:lvlText w:val=""/>
      <w:lvlJc w:val="left"/>
      <w:pPr>
        <w:tabs>
          <w:tab w:val="num" w:pos="2645"/>
        </w:tabs>
        <w:ind w:left="2645" w:hanging="283"/>
      </w:pPr>
      <w:rPr>
        <w:rFonts w:ascii="Symbol" w:hAnsi="Symbol" w:hint="default"/>
        <w:b w:val="0"/>
        <w:bCs w:val="0"/>
        <w:i w:val="0"/>
        <w:iCs w:val="0"/>
        <w:sz w:val="12"/>
        <w:szCs w:val="28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0">
    <w:nsid w:val="7244671C"/>
    <w:multiLevelType w:val="hybridMultilevel"/>
    <w:tmpl w:val="C95A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775D71"/>
    <w:multiLevelType w:val="hybridMultilevel"/>
    <w:tmpl w:val="1FBCC29E"/>
    <w:lvl w:ilvl="0" w:tplc="7ED89190">
      <w:start w:val="1"/>
      <w:numFmt w:val="bullet"/>
      <w:lvlText w:val=""/>
      <w:lvlJc w:val="left"/>
      <w:pPr>
        <w:tabs>
          <w:tab w:val="num" w:pos="1736"/>
        </w:tabs>
        <w:ind w:left="1736" w:hanging="283"/>
      </w:pPr>
      <w:rPr>
        <w:rFonts w:ascii="Symbol" w:hAnsi="Symbol" w:cs="Browallia New" w:hint="default"/>
        <w:b w:val="0"/>
        <w:i w:val="0"/>
        <w:outline w:val="0"/>
        <w:shadow w:val="0"/>
        <w:emboss w:val="0"/>
        <w:imprint w:val="0"/>
        <w:color w:val="auto"/>
        <w:sz w:val="12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62">
    <w:nsid w:val="787025AE"/>
    <w:multiLevelType w:val="hybridMultilevel"/>
    <w:tmpl w:val="5CDA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697DA5"/>
    <w:multiLevelType w:val="hybridMultilevel"/>
    <w:tmpl w:val="CF4E6E52"/>
    <w:lvl w:ilvl="0" w:tplc="24ECFA18">
      <w:start w:val="1"/>
      <w:numFmt w:val="bullet"/>
      <w:lvlText w:val=""/>
      <w:lvlJc w:val="left"/>
      <w:pPr>
        <w:tabs>
          <w:tab w:val="num" w:pos="663"/>
        </w:tabs>
        <w:ind w:left="663" w:hanging="283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2"/>
  </w:num>
  <w:num w:numId="3">
    <w:abstractNumId w:val="1"/>
  </w:num>
  <w:num w:numId="4">
    <w:abstractNumId w:val="9"/>
  </w:num>
  <w:num w:numId="5">
    <w:abstractNumId w:val="2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31"/>
  </w:num>
  <w:num w:numId="8">
    <w:abstractNumId w:val="32"/>
  </w:num>
  <w:num w:numId="9">
    <w:abstractNumId w:val="47"/>
  </w:num>
  <w:num w:numId="10">
    <w:abstractNumId w:val="53"/>
  </w:num>
  <w:num w:numId="11">
    <w:abstractNumId w:val="36"/>
  </w:num>
  <w:num w:numId="12">
    <w:abstractNumId w:val="59"/>
  </w:num>
  <w:num w:numId="13">
    <w:abstractNumId w:val="5"/>
  </w:num>
  <w:num w:numId="14">
    <w:abstractNumId w:val="6"/>
  </w:num>
  <w:num w:numId="15">
    <w:abstractNumId w:val="35"/>
  </w:num>
  <w:num w:numId="16">
    <w:abstractNumId w:val="55"/>
  </w:num>
  <w:num w:numId="17">
    <w:abstractNumId w:val="25"/>
  </w:num>
  <w:num w:numId="18">
    <w:abstractNumId w:val="49"/>
  </w:num>
  <w:num w:numId="19">
    <w:abstractNumId w:val="21"/>
  </w:num>
  <w:num w:numId="20">
    <w:abstractNumId w:val="50"/>
  </w:num>
  <w:num w:numId="21">
    <w:abstractNumId w:val="28"/>
  </w:num>
  <w:num w:numId="22">
    <w:abstractNumId w:val="63"/>
  </w:num>
  <w:num w:numId="23">
    <w:abstractNumId w:val="27"/>
  </w:num>
  <w:num w:numId="24">
    <w:abstractNumId w:val="3"/>
  </w:num>
  <w:num w:numId="25">
    <w:abstractNumId w:val="61"/>
  </w:num>
  <w:num w:numId="26">
    <w:abstractNumId w:val="19"/>
  </w:num>
  <w:num w:numId="27">
    <w:abstractNumId w:val="14"/>
  </w:num>
  <w:num w:numId="28">
    <w:abstractNumId w:val="46"/>
  </w:num>
  <w:num w:numId="29">
    <w:abstractNumId w:val="12"/>
  </w:num>
  <w:num w:numId="30">
    <w:abstractNumId w:val="18"/>
  </w:num>
  <w:num w:numId="31">
    <w:abstractNumId w:val="13"/>
  </w:num>
  <w:num w:numId="32">
    <w:abstractNumId w:val="45"/>
  </w:num>
  <w:num w:numId="33">
    <w:abstractNumId w:val="38"/>
  </w:num>
  <w:num w:numId="34">
    <w:abstractNumId w:val="4"/>
  </w:num>
  <w:num w:numId="35">
    <w:abstractNumId w:val="52"/>
  </w:num>
  <w:num w:numId="36">
    <w:abstractNumId w:val="39"/>
  </w:num>
  <w:num w:numId="37">
    <w:abstractNumId w:val="51"/>
  </w:num>
  <w:num w:numId="38">
    <w:abstractNumId w:val="30"/>
  </w:num>
  <w:num w:numId="39">
    <w:abstractNumId w:val="44"/>
  </w:num>
  <w:num w:numId="40">
    <w:abstractNumId w:val="60"/>
  </w:num>
  <w:num w:numId="41">
    <w:abstractNumId w:val="24"/>
  </w:num>
  <w:num w:numId="42">
    <w:abstractNumId w:val="62"/>
  </w:num>
  <w:num w:numId="43">
    <w:abstractNumId w:val="42"/>
  </w:num>
  <w:num w:numId="44">
    <w:abstractNumId w:val="17"/>
  </w:num>
  <w:num w:numId="45">
    <w:abstractNumId w:val="20"/>
  </w:num>
  <w:num w:numId="46">
    <w:abstractNumId w:val="15"/>
  </w:num>
  <w:num w:numId="47">
    <w:abstractNumId w:val="34"/>
  </w:num>
  <w:num w:numId="48">
    <w:abstractNumId w:val="7"/>
  </w:num>
  <w:num w:numId="49">
    <w:abstractNumId w:val="54"/>
  </w:num>
  <w:num w:numId="50">
    <w:abstractNumId w:val="22"/>
  </w:num>
  <w:num w:numId="51">
    <w:abstractNumId w:val="16"/>
  </w:num>
  <w:num w:numId="52">
    <w:abstractNumId w:val="8"/>
  </w:num>
  <w:num w:numId="53">
    <w:abstractNumId w:val="33"/>
  </w:num>
  <w:num w:numId="54">
    <w:abstractNumId w:val="57"/>
  </w:num>
  <w:num w:numId="55">
    <w:abstractNumId w:val="10"/>
  </w:num>
  <w:num w:numId="56">
    <w:abstractNumId w:val="56"/>
  </w:num>
  <w:num w:numId="57">
    <w:abstractNumId w:val="48"/>
  </w:num>
  <w:num w:numId="58">
    <w:abstractNumId w:val="43"/>
  </w:num>
  <w:num w:numId="59">
    <w:abstractNumId w:val="40"/>
  </w:num>
  <w:num w:numId="60">
    <w:abstractNumId w:val="26"/>
  </w:num>
  <w:num w:numId="61">
    <w:abstractNumId w:val="11"/>
  </w:num>
  <w:num w:numId="62">
    <w:abstractNumId w:val="0"/>
  </w:num>
  <w:num w:numId="63">
    <w:abstractNumId w:val="41"/>
  </w:num>
  <w:num w:numId="64">
    <w:abstractNumId w:val="3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4B7007"/>
    <w:rsid w:val="0000115B"/>
    <w:rsid w:val="00001445"/>
    <w:rsid w:val="000027C4"/>
    <w:rsid w:val="00003A25"/>
    <w:rsid w:val="00003A70"/>
    <w:rsid w:val="00006878"/>
    <w:rsid w:val="00010667"/>
    <w:rsid w:val="00011416"/>
    <w:rsid w:val="000136AE"/>
    <w:rsid w:val="00015C6F"/>
    <w:rsid w:val="00017EE3"/>
    <w:rsid w:val="000206E1"/>
    <w:rsid w:val="00020723"/>
    <w:rsid w:val="00025557"/>
    <w:rsid w:val="0003265F"/>
    <w:rsid w:val="0003360E"/>
    <w:rsid w:val="00035622"/>
    <w:rsid w:val="00037AED"/>
    <w:rsid w:val="00041757"/>
    <w:rsid w:val="00043C8B"/>
    <w:rsid w:val="0004516A"/>
    <w:rsid w:val="000463A6"/>
    <w:rsid w:val="00047436"/>
    <w:rsid w:val="000474AA"/>
    <w:rsid w:val="0005421D"/>
    <w:rsid w:val="000542AA"/>
    <w:rsid w:val="00054B7B"/>
    <w:rsid w:val="000560F5"/>
    <w:rsid w:val="00060797"/>
    <w:rsid w:val="00061615"/>
    <w:rsid w:val="00065AE2"/>
    <w:rsid w:val="000707B8"/>
    <w:rsid w:val="00077A0E"/>
    <w:rsid w:val="00080534"/>
    <w:rsid w:val="000807C0"/>
    <w:rsid w:val="00081E6E"/>
    <w:rsid w:val="00082723"/>
    <w:rsid w:val="0008509C"/>
    <w:rsid w:val="00087C34"/>
    <w:rsid w:val="000918EF"/>
    <w:rsid w:val="000931F9"/>
    <w:rsid w:val="000932A6"/>
    <w:rsid w:val="000A43DB"/>
    <w:rsid w:val="000A73FC"/>
    <w:rsid w:val="000B52B7"/>
    <w:rsid w:val="000B64C2"/>
    <w:rsid w:val="000C08F1"/>
    <w:rsid w:val="000C1AB0"/>
    <w:rsid w:val="000C3E60"/>
    <w:rsid w:val="000C4472"/>
    <w:rsid w:val="000C5110"/>
    <w:rsid w:val="000C5DD4"/>
    <w:rsid w:val="000C7008"/>
    <w:rsid w:val="000C7B35"/>
    <w:rsid w:val="000D2607"/>
    <w:rsid w:val="000D2C62"/>
    <w:rsid w:val="000E37E0"/>
    <w:rsid w:val="000F65DA"/>
    <w:rsid w:val="000F70C1"/>
    <w:rsid w:val="000F799D"/>
    <w:rsid w:val="00102B37"/>
    <w:rsid w:val="001033AC"/>
    <w:rsid w:val="0010585F"/>
    <w:rsid w:val="00107A93"/>
    <w:rsid w:val="00112CD7"/>
    <w:rsid w:val="00116446"/>
    <w:rsid w:val="00120666"/>
    <w:rsid w:val="00120AA2"/>
    <w:rsid w:val="00121607"/>
    <w:rsid w:val="00121ED1"/>
    <w:rsid w:val="0012547E"/>
    <w:rsid w:val="0012634A"/>
    <w:rsid w:val="001275F3"/>
    <w:rsid w:val="00130801"/>
    <w:rsid w:val="00134184"/>
    <w:rsid w:val="00134E57"/>
    <w:rsid w:val="00134F3D"/>
    <w:rsid w:val="0013684A"/>
    <w:rsid w:val="001413D1"/>
    <w:rsid w:val="001458C1"/>
    <w:rsid w:val="00146ED7"/>
    <w:rsid w:val="00154E52"/>
    <w:rsid w:val="001566DC"/>
    <w:rsid w:val="00160E1B"/>
    <w:rsid w:val="001622A6"/>
    <w:rsid w:val="00162D39"/>
    <w:rsid w:val="0016311F"/>
    <w:rsid w:val="001663CD"/>
    <w:rsid w:val="00166856"/>
    <w:rsid w:val="00167752"/>
    <w:rsid w:val="00170AB1"/>
    <w:rsid w:val="0017343D"/>
    <w:rsid w:val="00176FBA"/>
    <w:rsid w:val="00177C18"/>
    <w:rsid w:val="00180169"/>
    <w:rsid w:val="0018043B"/>
    <w:rsid w:val="00182889"/>
    <w:rsid w:val="00185394"/>
    <w:rsid w:val="0018571A"/>
    <w:rsid w:val="00193613"/>
    <w:rsid w:val="0019632E"/>
    <w:rsid w:val="001A25ED"/>
    <w:rsid w:val="001A5188"/>
    <w:rsid w:val="001A6D72"/>
    <w:rsid w:val="001A7B3C"/>
    <w:rsid w:val="001B1665"/>
    <w:rsid w:val="001B1914"/>
    <w:rsid w:val="001B35CD"/>
    <w:rsid w:val="001B3892"/>
    <w:rsid w:val="001B40E7"/>
    <w:rsid w:val="001B42B3"/>
    <w:rsid w:val="001B4C6C"/>
    <w:rsid w:val="001B546A"/>
    <w:rsid w:val="001B598E"/>
    <w:rsid w:val="001B7C9F"/>
    <w:rsid w:val="001C3177"/>
    <w:rsid w:val="001C4D26"/>
    <w:rsid w:val="001D1C97"/>
    <w:rsid w:val="001D3B1A"/>
    <w:rsid w:val="001E0BC1"/>
    <w:rsid w:val="001E327B"/>
    <w:rsid w:val="001E5456"/>
    <w:rsid w:val="001E6ACA"/>
    <w:rsid w:val="001E6D45"/>
    <w:rsid w:val="001F150B"/>
    <w:rsid w:val="001F3335"/>
    <w:rsid w:val="00202151"/>
    <w:rsid w:val="00205EB1"/>
    <w:rsid w:val="0020660A"/>
    <w:rsid w:val="002067D9"/>
    <w:rsid w:val="00207563"/>
    <w:rsid w:val="0021152E"/>
    <w:rsid w:val="00213748"/>
    <w:rsid w:val="00216028"/>
    <w:rsid w:val="00217D21"/>
    <w:rsid w:val="00217F29"/>
    <w:rsid w:val="00225357"/>
    <w:rsid w:val="002264D3"/>
    <w:rsid w:val="00240B7D"/>
    <w:rsid w:val="002410B0"/>
    <w:rsid w:val="00241CFB"/>
    <w:rsid w:val="00243C41"/>
    <w:rsid w:val="00244CDD"/>
    <w:rsid w:val="002458D4"/>
    <w:rsid w:val="002462D1"/>
    <w:rsid w:val="00246C75"/>
    <w:rsid w:val="00247EF2"/>
    <w:rsid w:val="00247FB1"/>
    <w:rsid w:val="00250173"/>
    <w:rsid w:val="00250BC0"/>
    <w:rsid w:val="00252A7E"/>
    <w:rsid w:val="00252DB1"/>
    <w:rsid w:val="00254595"/>
    <w:rsid w:val="002553A0"/>
    <w:rsid w:val="002554D1"/>
    <w:rsid w:val="00256D96"/>
    <w:rsid w:val="002604F7"/>
    <w:rsid w:val="0026514A"/>
    <w:rsid w:val="00265BEA"/>
    <w:rsid w:val="00266BF1"/>
    <w:rsid w:val="00267B02"/>
    <w:rsid w:val="0027612E"/>
    <w:rsid w:val="00276A23"/>
    <w:rsid w:val="00276D79"/>
    <w:rsid w:val="0027702B"/>
    <w:rsid w:val="0028326A"/>
    <w:rsid w:val="00287CBC"/>
    <w:rsid w:val="002924F8"/>
    <w:rsid w:val="00293B98"/>
    <w:rsid w:val="00295DDD"/>
    <w:rsid w:val="002971EB"/>
    <w:rsid w:val="00297220"/>
    <w:rsid w:val="00297669"/>
    <w:rsid w:val="002A0509"/>
    <w:rsid w:val="002A51C0"/>
    <w:rsid w:val="002A62FD"/>
    <w:rsid w:val="002A78D3"/>
    <w:rsid w:val="002A7C8C"/>
    <w:rsid w:val="002B14F8"/>
    <w:rsid w:val="002B2293"/>
    <w:rsid w:val="002B2B62"/>
    <w:rsid w:val="002B4431"/>
    <w:rsid w:val="002B7B87"/>
    <w:rsid w:val="002C010C"/>
    <w:rsid w:val="002C555C"/>
    <w:rsid w:val="002D03F4"/>
    <w:rsid w:val="002D340E"/>
    <w:rsid w:val="002D4C94"/>
    <w:rsid w:val="002D63A4"/>
    <w:rsid w:val="002D6D2C"/>
    <w:rsid w:val="002E25F5"/>
    <w:rsid w:val="002E394C"/>
    <w:rsid w:val="002E4D62"/>
    <w:rsid w:val="002E5EA2"/>
    <w:rsid w:val="002F01CA"/>
    <w:rsid w:val="002F1893"/>
    <w:rsid w:val="002F2067"/>
    <w:rsid w:val="002F52A2"/>
    <w:rsid w:val="002F57AE"/>
    <w:rsid w:val="002F66FF"/>
    <w:rsid w:val="002F6951"/>
    <w:rsid w:val="0030085F"/>
    <w:rsid w:val="0030364C"/>
    <w:rsid w:val="00303DE7"/>
    <w:rsid w:val="003047DF"/>
    <w:rsid w:val="00305371"/>
    <w:rsid w:val="003066B3"/>
    <w:rsid w:val="0030774B"/>
    <w:rsid w:val="00310C0F"/>
    <w:rsid w:val="00314F32"/>
    <w:rsid w:val="00315912"/>
    <w:rsid w:val="0031618F"/>
    <w:rsid w:val="003300FA"/>
    <w:rsid w:val="00332290"/>
    <w:rsid w:val="003337CC"/>
    <w:rsid w:val="00334B85"/>
    <w:rsid w:val="003372DD"/>
    <w:rsid w:val="00342053"/>
    <w:rsid w:val="00343A03"/>
    <w:rsid w:val="0034416A"/>
    <w:rsid w:val="00344A46"/>
    <w:rsid w:val="00345A2F"/>
    <w:rsid w:val="0035071B"/>
    <w:rsid w:val="00354BE9"/>
    <w:rsid w:val="00357F06"/>
    <w:rsid w:val="0036004E"/>
    <w:rsid w:val="00364DD2"/>
    <w:rsid w:val="00366444"/>
    <w:rsid w:val="00367BFE"/>
    <w:rsid w:val="00371E7E"/>
    <w:rsid w:val="00372A77"/>
    <w:rsid w:val="00375A4F"/>
    <w:rsid w:val="00376913"/>
    <w:rsid w:val="003805D7"/>
    <w:rsid w:val="00380C89"/>
    <w:rsid w:val="0038479F"/>
    <w:rsid w:val="0038547F"/>
    <w:rsid w:val="00393B1E"/>
    <w:rsid w:val="00395982"/>
    <w:rsid w:val="0039667D"/>
    <w:rsid w:val="003A16BF"/>
    <w:rsid w:val="003A4B7D"/>
    <w:rsid w:val="003B08AF"/>
    <w:rsid w:val="003B38C4"/>
    <w:rsid w:val="003B39D2"/>
    <w:rsid w:val="003B5734"/>
    <w:rsid w:val="003B7DEE"/>
    <w:rsid w:val="003C0542"/>
    <w:rsid w:val="003C3D87"/>
    <w:rsid w:val="003C6E9C"/>
    <w:rsid w:val="003D298D"/>
    <w:rsid w:val="003D6874"/>
    <w:rsid w:val="003E1EE1"/>
    <w:rsid w:val="003E2292"/>
    <w:rsid w:val="003E40B9"/>
    <w:rsid w:val="003E5780"/>
    <w:rsid w:val="003E7540"/>
    <w:rsid w:val="003F020E"/>
    <w:rsid w:val="003F1F8E"/>
    <w:rsid w:val="003F27AA"/>
    <w:rsid w:val="003F5E13"/>
    <w:rsid w:val="004000EE"/>
    <w:rsid w:val="004037A9"/>
    <w:rsid w:val="00406B63"/>
    <w:rsid w:val="00407FDC"/>
    <w:rsid w:val="00410645"/>
    <w:rsid w:val="0041439A"/>
    <w:rsid w:val="004154D7"/>
    <w:rsid w:val="004167F9"/>
    <w:rsid w:val="00417472"/>
    <w:rsid w:val="00420BCF"/>
    <w:rsid w:val="0042325D"/>
    <w:rsid w:val="00423AE8"/>
    <w:rsid w:val="004255A0"/>
    <w:rsid w:val="00446241"/>
    <w:rsid w:val="0044795C"/>
    <w:rsid w:val="00451716"/>
    <w:rsid w:val="00453DE3"/>
    <w:rsid w:val="004552D8"/>
    <w:rsid w:val="00455BDF"/>
    <w:rsid w:val="004569F4"/>
    <w:rsid w:val="00457651"/>
    <w:rsid w:val="00462DEE"/>
    <w:rsid w:val="00464377"/>
    <w:rsid w:val="00465BD2"/>
    <w:rsid w:val="00470CC6"/>
    <w:rsid w:val="00471FD5"/>
    <w:rsid w:val="00475C86"/>
    <w:rsid w:val="004777E2"/>
    <w:rsid w:val="00480E14"/>
    <w:rsid w:val="00483696"/>
    <w:rsid w:val="00483AAD"/>
    <w:rsid w:val="004843EB"/>
    <w:rsid w:val="00485251"/>
    <w:rsid w:val="004863E8"/>
    <w:rsid w:val="00490E54"/>
    <w:rsid w:val="004915E5"/>
    <w:rsid w:val="00491E4F"/>
    <w:rsid w:val="00495955"/>
    <w:rsid w:val="004962FB"/>
    <w:rsid w:val="004A06A8"/>
    <w:rsid w:val="004A4ECA"/>
    <w:rsid w:val="004A5DB2"/>
    <w:rsid w:val="004B0A1A"/>
    <w:rsid w:val="004B1290"/>
    <w:rsid w:val="004B3122"/>
    <w:rsid w:val="004B7007"/>
    <w:rsid w:val="004B7791"/>
    <w:rsid w:val="004C20C3"/>
    <w:rsid w:val="004C23D1"/>
    <w:rsid w:val="004C27EB"/>
    <w:rsid w:val="004C2B20"/>
    <w:rsid w:val="004D2F6D"/>
    <w:rsid w:val="004D36FF"/>
    <w:rsid w:val="004D3E8F"/>
    <w:rsid w:val="004E2238"/>
    <w:rsid w:val="004E34BD"/>
    <w:rsid w:val="004F0748"/>
    <w:rsid w:val="004F2CAA"/>
    <w:rsid w:val="004F31C9"/>
    <w:rsid w:val="004F6667"/>
    <w:rsid w:val="004F6974"/>
    <w:rsid w:val="004F6D7A"/>
    <w:rsid w:val="004F74DB"/>
    <w:rsid w:val="004F77D1"/>
    <w:rsid w:val="00500A2A"/>
    <w:rsid w:val="00500F8E"/>
    <w:rsid w:val="0050217C"/>
    <w:rsid w:val="00503F7E"/>
    <w:rsid w:val="00504BB1"/>
    <w:rsid w:val="005066E2"/>
    <w:rsid w:val="0050678F"/>
    <w:rsid w:val="0051007D"/>
    <w:rsid w:val="0051053E"/>
    <w:rsid w:val="00511D6D"/>
    <w:rsid w:val="00511EDD"/>
    <w:rsid w:val="0051319E"/>
    <w:rsid w:val="0051401D"/>
    <w:rsid w:val="0052056B"/>
    <w:rsid w:val="00526346"/>
    <w:rsid w:val="00526CED"/>
    <w:rsid w:val="0053011A"/>
    <w:rsid w:val="00530B6F"/>
    <w:rsid w:val="00533CC7"/>
    <w:rsid w:val="0054371D"/>
    <w:rsid w:val="005452EE"/>
    <w:rsid w:val="005472BD"/>
    <w:rsid w:val="00547A3C"/>
    <w:rsid w:val="00550154"/>
    <w:rsid w:val="00550A24"/>
    <w:rsid w:val="0055274C"/>
    <w:rsid w:val="005565B6"/>
    <w:rsid w:val="00557F06"/>
    <w:rsid w:val="00560D4A"/>
    <w:rsid w:val="00564BD7"/>
    <w:rsid w:val="005672D2"/>
    <w:rsid w:val="0056798E"/>
    <w:rsid w:val="005701A0"/>
    <w:rsid w:val="0057036D"/>
    <w:rsid w:val="00572CFB"/>
    <w:rsid w:val="00573E66"/>
    <w:rsid w:val="00575814"/>
    <w:rsid w:val="00577655"/>
    <w:rsid w:val="005810F8"/>
    <w:rsid w:val="0058112F"/>
    <w:rsid w:val="00581B89"/>
    <w:rsid w:val="00587BDC"/>
    <w:rsid w:val="00590139"/>
    <w:rsid w:val="00591050"/>
    <w:rsid w:val="00597C3F"/>
    <w:rsid w:val="00597EC3"/>
    <w:rsid w:val="005A16A6"/>
    <w:rsid w:val="005A34C2"/>
    <w:rsid w:val="005A424A"/>
    <w:rsid w:val="005A5D9F"/>
    <w:rsid w:val="005A6084"/>
    <w:rsid w:val="005A6636"/>
    <w:rsid w:val="005A784B"/>
    <w:rsid w:val="005A7DE3"/>
    <w:rsid w:val="005B100B"/>
    <w:rsid w:val="005B13A3"/>
    <w:rsid w:val="005B7B7C"/>
    <w:rsid w:val="005C2E23"/>
    <w:rsid w:val="005C42BE"/>
    <w:rsid w:val="005C4E35"/>
    <w:rsid w:val="005C57AE"/>
    <w:rsid w:val="005C62FA"/>
    <w:rsid w:val="005C6B20"/>
    <w:rsid w:val="005D290E"/>
    <w:rsid w:val="005D2BF9"/>
    <w:rsid w:val="005D6D08"/>
    <w:rsid w:val="005D7272"/>
    <w:rsid w:val="005E09B5"/>
    <w:rsid w:val="005E2D9A"/>
    <w:rsid w:val="005E576C"/>
    <w:rsid w:val="005F5C71"/>
    <w:rsid w:val="005F6C19"/>
    <w:rsid w:val="005F7436"/>
    <w:rsid w:val="00601F57"/>
    <w:rsid w:val="006025B4"/>
    <w:rsid w:val="00602E92"/>
    <w:rsid w:val="006055D1"/>
    <w:rsid w:val="00605C76"/>
    <w:rsid w:val="006067B9"/>
    <w:rsid w:val="006117C0"/>
    <w:rsid w:val="006120F9"/>
    <w:rsid w:val="00613CC5"/>
    <w:rsid w:val="00613F02"/>
    <w:rsid w:val="00615186"/>
    <w:rsid w:val="00616C9E"/>
    <w:rsid w:val="00617203"/>
    <w:rsid w:val="0062003F"/>
    <w:rsid w:val="00620C8F"/>
    <w:rsid w:val="00621549"/>
    <w:rsid w:val="00621633"/>
    <w:rsid w:val="006275A8"/>
    <w:rsid w:val="00627AC6"/>
    <w:rsid w:val="00632862"/>
    <w:rsid w:val="006329C0"/>
    <w:rsid w:val="00632F33"/>
    <w:rsid w:val="00634A7A"/>
    <w:rsid w:val="00634C9B"/>
    <w:rsid w:val="00636381"/>
    <w:rsid w:val="00636CF9"/>
    <w:rsid w:val="006414BC"/>
    <w:rsid w:val="00642177"/>
    <w:rsid w:val="0064725D"/>
    <w:rsid w:val="00647736"/>
    <w:rsid w:val="00647DB0"/>
    <w:rsid w:val="00650C03"/>
    <w:rsid w:val="006525BE"/>
    <w:rsid w:val="00653B9A"/>
    <w:rsid w:val="00662392"/>
    <w:rsid w:val="00663F1E"/>
    <w:rsid w:val="00665108"/>
    <w:rsid w:val="00667712"/>
    <w:rsid w:val="006677B7"/>
    <w:rsid w:val="0067153D"/>
    <w:rsid w:val="00672FDD"/>
    <w:rsid w:val="00675279"/>
    <w:rsid w:val="00675B0B"/>
    <w:rsid w:val="00680F75"/>
    <w:rsid w:val="00682B46"/>
    <w:rsid w:val="00682C5B"/>
    <w:rsid w:val="0068301D"/>
    <w:rsid w:val="00685189"/>
    <w:rsid w:val="006862C8"/>
    <w:rsid w:val="00686483"/>
    <w:rsid w:val="00687557"/>
    <w:rsid w:val="00691AD5"/>
    <w:rsid w:val="00692921"/>
    <w:rsid w:val="006929F6"/>
    <w:rsid w:val="006935EB"/>
    <w:rsid w:val="00695028"/>
    <w:rsid w:val="00697882"/>
    <w:rsid w:val="00697A0B"/>
    <w:rsid w:val="00697B67"/>
    <w:rsid w:val="006A5B17"/>
    <w:rsid w:val="006A7D94"/>
    <w:rsid w:val="006B36A5"/>
    <w:rsid w:val="006C3411"/>
    <w:rsid w:val="006C3BB2"/>
    <w:rsid w:val="006C4593"/>
    <w:rsid w:val="006C5070"/>
    <w:rsid w:val="006C5AB3"/>
    <w:rsid w:val="006D1472"/>
    <w:rsid w:val="006D1868"/>
    <w:rsid w:val="006D2CBC"/>
    <w:rsid w:val="006D331E"/>
    <w:rsid w:val="006D4033"/>
    <w:rsid w:val="006D423D"/>
    <w:rsid w:val="006D4878"/>
    <w:rsid w:val="006E13CE"/>
    <w:rsid w:val="006E327C"/>
    <w:rsid w:val="006E34ED"/>
    <w:rsid w:val="006E6CAB"/>
    <w:rsid w:val="007022A4"/>
    <w:rsid w:val="007035A0"/>
    <w:rsid w:val="00705EE7"/>
    <w:rsid w:val="0070602A"/>
    <w:rsid w:val="00706DC1"/>
    <w:rsid w:val="00710BEE"/>
    <w:rsid w:val="0071457A"/>
    <w:rsid w:val="00715D53"/>
    <w:rsid w:val="007208EB"/>
    <w:rsid w:val="00722284"/>
    <w:rsid w:val="0072275C"/>
    <w:rsid w:val="00722D48"/>
    <w:rsid w:val="007247EC"/>
    <w:rsid w:val="00727519"/>
    <w:rsid w:val="00730A0A"/>
    <w:rsid w:val="0073222C"/>
    <w:rsid w:val="007340F6"/>
    <w:rsid w:val="007350E1"/>
    <w:rsid w:val="00737185"/>
    <w:rsid w:val="00737ADF"/>
    <w:rsid w:val="00743465"/>
    <w:rsid w:val="007439BE"/>
    <w:rsid w:val="00745B24"/>
    <w:rsid w:val="00752CD6"/>
    <w:rsid w:val="00752EBA"/>
    <w:rsid w:val="00753CCA"/>
    <w:rsid w:val="0075423D"/>
    <w:rsid w:val="00757148"/>
    <w:rsid w:val="00760369"/>
    <w:rsid w:val="00760E2B"/>
    <w:rsid w:val="00763978"/>
    <w:rsid w:val="00767042"/>
    <w:rsid w:val="00770C6A"/>
    <w:rsid w:val="00770DF0"/>
    <w:rsid w:val="0077442B"/>
    <w:rsid w:val="0077501D"/>
    <w:rsid w:val="00777858"/>
    <w:rsid w:val="00777DAA"/>
    <w:rsid w:val="0078135C"/>
    <w:rsid w:val="00785051"/>
    <w:rsid w:val="00787510"/>
    <w:rsid w:val="00792D10"/>
    <w:rsid w:val="00794861"/>
    <w:rsid w:val="00795375"/>
    <w:rsid w:val="007A1E1F"/>
    <w:rsid w:val="007A29FA"/>
    <w:rsid w:val="007A767A"/>
    <w:rsid w:val="007A7C5C"/>
    <w:rsid w:val="007B378A"/>
    <w:rsid w:val="007B6675"/>
    <w:rsid w:val="007C1ACB"/>
    <w:rsid w:val="007C2B76"/>
    <w:rsid w:val="007C452A"/>
    <w:rsid w:val="007C5EA8"/>
    <w:rsid w:val="007C7901"/>
    <w:rsid w:val="007C7B70"/>
    <w:rsid w:val="007D0107"/>
    <w:rsid w:val="007D1D50"/>
    <w:rsid w:val="007D2795"/>
    <w:rsid w:val="007D4EF1"/>
    <w:rsid w:val="007E3BD5"/>
    <w:rsid w:val="007E3DCC"/>
    <w:rsid w:val="007E4ACB"/>
    <w:rsid w:val="007E4CFA"/>
    <w:rsid w:val="007F1185"/>
    <w:rsid w:val="007F1DCD"/>
    <w:rsid w:val="007F2C2E"/>
    <w:rsid w:val="007F2D64"/>
    <w:rsid w:val="007F46A9"/>
    <w:rsid w:val="00805F2D"/>
    <w:rsid w:val="00806187"/>
    <w:rsid w:val="00806B25"/>
    <w:rsid w:val="00811739"/>
    <w:rsid w:val="00813630"/>
    <w:rsid w:val="00814972"/>
    <w:rsid w:val="00815FC2"/>
    <w:rsid w:val="00822BEC"/>
    <w:rsid w:val="00824A25"/>
    <w:rsid w:val="008277CC"/>
    <w:rsid w:val="00827BF4"/>
    <w:rsid w:val="00830D82"/>
    <w:rsid w:val="00834562"/>
    <w:rsid w:val="00835DE3"/>
    <w:rsid w:val="008435C5"/>
    <w:rsid w:val="00843FC7"/>
    <w:rsid w:val="00844E46"/>
    <w:rsid w:val="00845589"/>
    <w:rsid w:val="00846061"/>
    <w:rsid w:val="00853866"/>
    <w:rsid w:val="00857C9F"/>
    <w:rsid w:val="008600EB"/>
    <w:rsid w:val="008626C4"/>
    <w:rsid w:val="00864BD8"/>
    <w:rsid w:val="00864D43"/>
    <w:rsid w:val="00864DE4"/>
    <w:rsid w:val="00866D54"/>
    <w:rsid w:val="008670CC"/>
    <w:rsid w:val="00867624"/>
    <w:rsid w:val="00873982"/>
    <w:rsid w:val="00873F27"/>
    <w:rsid w:val="00877283"/>
    <w:rsid w:val="008802A2"/>
    <w:rsid w:val="00882588"/>
    <w:rsid w:val="00883CDD"/>
    <w:rsid w:val="0088498F"/>
    <w:rsid w:val="008875ED"/>
    <w:rsid w:val="0088781B"/>
    <w:rsid w:val="0089001D"/>
    <w:rsid w:val="0089086F"/>
    <w:rsid w:val="00890C5D"/>
    <w:rsid w:val="008913B9"/>
    <w:rsid w:val="0089170E"/>
    <w:rsid w:val="00891B99"/>
    <w:rsid w:val="00892A1A"/>
    <w:rsid w:val="00896751"/>
    <w:rsid w:val="0089686C"/>
    <w:rsid w:val="008978D3"/>
    <w:rsid w:val="00897BF1"/>
    <w:rsid w:val="008A0896"/>
    <w:rsid w:val="008A095A"/>
    <w:rsid w:val="008A16E0"/>
    <w:rsid w:val="008A24E0"/>
    <w:rsid w:val="008A3346"/>
    <w:rsid w:val="008A5878"/>
    <w:rsid w:val="008B1863"/>
    <w:rsid w:val="008B66E9"/>
    <w:rsid w:val="008B7CDE"/>
    <w:rsid w:val="008C0007"/>
    <w:rsid w:val="008C1B32"/>
    <w:rsid w:val="008C3B0C"/>
    <w:rsid w:val="008C4081"/>
    <w:rsid w:val="008C4A92"/>
    <w:rsid w:val="008C4E49"/>
    <w:rsid w:val="008C4FD9"/>
    <w:rsid w:val="008C6F70"/>
    <w:rsid w:val="008D0E2B"/>
    <w:rsid w:val="008D16A5"/>
    <w:rsid w:val="008D2527"/>
    <w:rsid w:val="008D2F1A"/>
    <w:rsid w:val="008D3EFD"/>
    <w:rsid w:val="008D40BF"/>
    <w:rsid w:val="008D42E4"/>
    <w:rsid w:val="008D6FAF"/>
    <w:rsid w:val="008D6FBF"/>
    <w:rsid w:val="008D7E57"/>
    <w:rsid w:val="008E07E4"/>
    <w:rsid w:val="008E17F4"/>
    <w:rsid w:val="008E3C87"/>
    <w:rsid w:val="008E5270"/>
    <w:rsid w:val="008F197F"/>
    <w:rsid w:val="008F444C"/>
    <w:rsid w:val="008F5932"/>
    <w:rsid w:val="009000BC"/>
    <w:rsid w:val="00900846"/>
    <w:rsid w:val="00902B8B"/>
    <w:rsid w:val="00907BE7"/>
    <w:rsid w:val="00907CE3"/>
    <w:rsid w:val="00914EC1"/>
    <w:rsid w:val="00915F4D"/>
    <w:rsid w:val="009205E4"/>
    <w:rsid w:val="00925352"/>
    <w:rsid w:val="009275DF"/>
    <w:rsid w:val="0093144A"/>
    <w:rsid w:val="009316FD"/>
    <w:rsid w:val="009318D7"/>
    <w:rsid w:val="00935BCD"/>
    <w:rsid w:val="00940037"/>
    <w:rsid w:val="00940156"/>
    <w:rsid w:val="0094015C"/>
    <w:rsid w:val="00943AF9"/>
    <w:rsid w:val="00945FC0"/>
    <w:rsid w:val="00954682"/>
    <w:rsid w:val="0095717D"/>
    <w:rsid w:val="00962CCD"/>
    <w:rsid w:val="00966EA7"/>
    <w:rsid w:val="00972A69"/>
    <w:rsid w:val="0097355A"/>
    <w:rsid w:val="00977B06"/>
    <w:rsid w:val="00981565"/>
    <w:rsid w:val="0098185E"/>
    <w:rsid w:val="009864AC"/>
    <w:rsid w:val="00987B8F"/>
    <w:rsid w:val="009900FA"/>
    <w:rsid w:val="009916FB"/>
    <w:rsid w:val="00992181"/>
    <w:rsid w:val="00994CD8"/>
    <w:rsid w:val="009A0211"/>
    <w:rsid w:val="009A2082"/>
    <w:rsid w:val="009A636F"/>
    <w:rsid w:val="009A7198"/>
    <w:rsid w:val="009A771D"/>
    <w:rsid w:val="009B1DB2"/>
    <w:rsid w:val="009B50E7"/>
    <w:rsid w:val="009B6F79"/>
    <w:rsid w:val="009C47D4"/>
    <w:rsid w:val="009C6390"/>
    <w:rsid w:val="009C73E6"/>
    <w:rsid w:val="009D0C1D"/>
    <w:rsid w:val="009D21DE"/>
    <w:rsid w:val="009D2DA3"/>
    <w:rsid w:val="009D3E37"/>
    <w:rsid w:val="009D410F"/>
    <w:rsid w:val="009D4911"/>
    <w:rsid w:val="009D4A6D"/>
    <w:rsid w:val="009E0C1D"/>
    <w:rsid w:val="009E38C6"/>
    <w:rsid w:val="009E563F"/>
    <w:rsid w:val="009E56EE"/>
    <w:rsid w:val="009F0FA8"/>
    <w:rsid w:val="009F1740"/>
    <w:rsid w:val="009F2FC6"/>
    <w:rsid w:val="009F3D93"/>
    <w:rsid w:val="009F5912"/>
    <w:rsid w:val="009F7ED1"/>
    <w:rsid w:val="00A00077"/>
    <w:rsid w:val="00A0355B"/>
    <w:rsid w:val="00A04115"/>
    <w:rsid w:val="00A1134A"/>
    <w:rsid w:val="00A153C2"/>
    <w:rsid w:val="00A303FF"/>
    <w:rsid w:val="00A33C20"/>
    <w:rsid w:val="00A363CB"/>
    <w:rsid w:val="00A4598E"/>
    <w:rsid w:val="00A47842"/>
    <w:rsid w:val="00A5021B"/>
    <w:rsid w:val="00A50C2B"/>
    <w:rsid w:val="00A52C10"/>
    <w:rsid w:val="00A56036"/>
    <w:rsid w:val="00A5712A"/>
    <w:rsid w:val="00A60E6B"/>
    <w:rsid w:val="00A61CCD"/>
    <w:rsid w:val="00A66B5D"/>
    <w:rsid w:val="00A76544"/>
    <w:rsid w:val="00A76B87"/>
    <w:rsid w:val="00A76F02"/>
    <w:rsid w:val="00A80EF7"/>
    <w:rsid w:val="00A859C2"/>
    <w:rsid w:val="00A91E02"/>
    <w:rsid w:val="00A92865"/>
    <w:rsid w:val="00A9366C"/>
    <w:rsid w:val="00A94B44"/>
    <w:rsid w:val="00AA01EC"/>
    <w:rsid w:val="00AA2D88"/>
    <w:rsid w:val="00AB038A"/>
    <w:rsid w:val="00AB3EFA"/>
    <w:rsid w:val="00AB4B6F"/>
    <w:rsid w:val="00AB67E6"/>
    <w:rsid w:val="00AB79EE"/>
    <w:rsid w:val="00AC4BF8"/>
    <w:rsid w:val="00AC60A4"/>
    <w:rsid w:val="00AC67FA"/>
    <w:rsid w:val="00AC7E40"/>
    <w:rsid w:val="00AD11DB"/>
    <w:rsid w:val="00AD1ADE"/>
    <w:rsid w:val="00AD2EDB"/>
    <w:rsid w:val="00AD39D5"/>
    <w:rsid w:val="00AD6038"/>
    <w:rsid w:val="00AD60EF"/>
    <w:rsid w:val="00AD6D0F"/>
    <w:rsid w:val="00AD71B5"/>
    <w:rsid w:val="00AE0EC9"/>
    <w:rsid w:val="00AE2221"/>
    <w:rsid w:val="00AE472C"/>
    <w:rsid w:val="00AE627D"/>
    <w:rsid w:val="00AE75A4"/>
    <w:rsid w:val="00AF1B80"/>
    <w:rsid w:val="00AF30E7"/>
    <w:rsid w:val="00AF393A"/>
    <w:rsid w:val="00AF5A85"/>
    <w:rsid w:val="00AF7953"/>
    <w:rsid w:val="00B0128B"/>
    <w:rsid w:val="00B01435"/>
    <w:rsid w:val="00B02593"/>
    <w:rsid w:val="00B03540"/>
    <w:rsid w:val="00B0493D"/>
    <w:rsid w:val="00B057F7"/>
    <w:rsid w:val="00B145AE"/>
    <w:rsid w:val="00B161B6"/>
    <w:rsid w:val="00B1706E"/>
    <w:rsid w:val="00B247D3"/>
    <w:rsid w:val="00B26328"/>
    <w:rsid w:val="00B2638F"/>
    <w:rsid w:val="00B302D4"/>
    <w:rsid w:val="00B333A0"/>
    <w:rsid w:val="00B3683F"/>
    <w:rsid w:val="00B4037E"/>
    <w:rsid w:val="00B407C8"/>
    <w:rsid w:val="00B42829"/>
    <w:rsid w:val="00B46256"/>
    <w:rsid w:val="00B56787"/>
    <w:rsid w:val="00B568F9"/>
    <w:rsid w:val="00B61C8B"/>
    <w:rsid w:val="00B72E8B"/>
    <w:rsid w:val="00B73F5E"/>
    <w:rsid w:val="00B75C3B"/>
    <w:rsid w:val="00B85EB4"/>
    <w:rsid w:val="00B906A1"/>
    <w:rsid w:val="00B90F22"/>
    <w:rsid w:val="00B91926"/>
    <w:rsid w:val="00B91E1E"/>
    <w:rsid w:val="00B9206B"/>
    <w:rsid w:val="00B92F99"/>
    <w:rsid w:val="00B945FC"/>
    <w:rsid w:val="00B95405"/>
    <w:rsid w:val="00B96DFB"/>
    <w:rsid w:val="00B97908"/>
    <w:rsid w:val="00BA0DD3"/>
    <w:rsid w:val="00BA1270"/>
    <w:rsid w:val="00BA14DF"/>
    <w:rsid w:val="00BA233B"/>
    <w:rsid w:val="00BA247B"/>
    <w:rsid w:val="00BB0049"/>
    <w:rsid w:val="00BB013F"/>
    <w:rsid w:val="00BB16EC"/>
    <w:rsid w:val="00BB2F2F"/>
    <w:rsid w:val="00BB4D8E"/>
    <w:rsid w:val="00BC148A"/>
    <w:rsid w:val="00BC2844"/>
    <w:rsid w:val="00BC2FC8"/>
    <w:rsid w:val="00BC6F5A"/>
    <w:rsid w:val="00BD072A"/>
    <w:rsid w:val="00BD119C"/>
    <w:rsid w:val="00BD53DC"/>
    <w:rsid w:val="00BD6364"/>
    <w:rsid w:val="00BE3548"/>
    <w:rsid w:val="00BE4246"/>
    <w:rsid w:val="00BE5D65"/>
    <w:rsid w:val="00BE68C1"/>
    <w:rsid w:val="00BE74DD"/>
    <w:rsid w:val="00BF1ACD"/>
    <w:rsid w:val="00BF1DE2"/>
    <w:rsid w:val="00BF5078"/>
    <w:rsid w:val="00BF5815"/>
    <w:rsid w:val="00C00BCB"/>
    <w:rsid w:val="00C0138F"/>
    <w:rsid w:val="00C02CA4"/>
    <w:rsid w:val="00C02E64"/>
    <w:rsid w:val="00C073EE"/>
    <w:rsid w:val="00C12591"/>
    <w:rsid w:val="00C15A63"/>
    <w:rsid w:val="00C1649D"/>
    <w:rsid w:val="00C1727D"/>
    <w:rsid w:val="00C20272"/>
    <w:rsid w:val="00C23ECF"/>
    <w:rsid w:val="00C24D9A"/>
    <w:rsid w:val="00C26D36"/>
    <w:rsid w:val="00C27615"/>
    <w:rsid w:val="00C4064E"/>
    <w:rsid w:val="00C409C7"/>
    <w:rsid w:val="00C40F33"/>
    <w:rsid w:val="00C4319B"/>
    <w:rsid w:val="00C5131E"/>
    <w:rsid w:val="00C52FEF"/>
    <w:rsid w:val="00C550F6"/>
    <w:rsid w:val="00C56621"/>
    <w:rsid w:val="00C663D7"/>
    <w:rsid w:val="00C669E4"/>
    <w:rsid w:val="00C6785C"/>
    <w:rsid w:val="00C7046D"/>
    <w:rsid w:val="00C75717"/>
    <w:rsid w:val="00C8201E"/>
    <w:rsid w:val="00C85A92"/>
    <w:rsid w:val="00C90784"/>
    <w:rsid w:val="00C92ECE"/>
    <w:rsid w:val="00C934DE"/>
    <w:rsid w:val="00CA02EB"/>
    <w:rsid w:val="00CA1529"/>
    <w:rsid w:val="00CA3AB1"/>
    <w:rsid w:val="00CA52A4"/>
    <w:rsid w:val="00CA6032"/>
    <w:rsid w:val="00CA7B98"/>
    <w:rsid w:val="00CB201F"/>
    <w:rsid w:val="00CB4688"/>
    <w:rsid w:val="00CB5275"/>
    <w:rsid w:val="00CB6BBA"/>
    <w:rsid w:val="00CC3379"/>
    <w:rsid w:val="00CC3DFB"/>
    <w:rsid w:val="00CC5543"/>
    <w:rsid w:val="00CC5760"/>
    <w:rsid w:val="00CC6D5B"/>
    <w:rsid w:val="00CC7EC4"/>
    <w:rsid w:val="00CD34FD"/>
    <w:rsid w:val="00CD3BF7"/>
    <w:rsid w:val="00CD48B0"/>
    <w:rsid w:val="00CD72D1"/>
    <w:rsid w:val="00CD7E75"/>
    <w:rsid w:val="00CE0D49"/>
    <w:rsid w:val="00CF2B65"/>
    <w:rsid w:val="00CF4792"/>
    <w:rsid w:val="00CF7FBA"/>
    <w:rsid w:val="00D031B4"/>
    <w:rsid w:val="00D03D50"/>
    <w:rsid w:val="00D07A1E"/>
    <w:rsid w:val="00D109C1"/>
    <w:rsid w:val="00D136CA"/>
    <w:rsid w:val="00D1563D"/>
    <w:rsid w:val="00D17173"/>
    <w:rsid w:val="00D204B3"/>
    <w:rsid w:val="00D2219F"/>
    <w:rsid w:val="00D2414E"/>
    <w:rsid w:val="00D24233"/>
    <w:rsid w:val="00D245D3"/>
    <w:rsid w:val="00D24A22"/>
    <w:rsid w:val="00D24C7A"/>
    <w:rsid w:val="00D25911"/>
    <w:rsid w:val="00D27B51"/>
    <w:rsid w:val="00D30C38"/>
    <w:rsid w:val="00D3749A"/>
    <w:rsid w:val="00D41694"/>
    <w:rsid w:val="00D444F6"/>
    <w:rsid w:val="00D44FE6"/>
    <w:rsid w:val="00D5041A"/>
    <w:rsid w:val="00D50503"/>
    <w:rsid w:val="00D51976"/>
    <w:rsid w:val="00D52B21"/>
    <w:rsid w:val="00D54183"/>
    <w:rsid w:val="00D54513"/>
    <w:rsid w:val="00D54BA1"/>
    <w:rsid w:val="00D56C9E"/>
    <w:rsid w:val="00D61F25"/>
    <w:rsid w:val="00D644AF"/>
    <w:rsid w:val="00D65165"/>
    <w:rsid w:val="00D65541"/>
    <w:rsid w:val="00D66A5F"/>
    <w:rsid w:val="00D70E2C"/>
    <w:rsid w:val="00D71B5A"/>
    <w:rsid w:val="00D72052"/>
    <w:rsid w:val="00D72E12"/>
    <w:rsid w:val="00D72E99"/>
    <w:rsid w:val="00D74414"/>
    <w:rsid w:val="00D7788F"/>
    <w:rsid w:val="00D8457D"/>
    <w:rsid w:val="00D8680E"/>
    <w:rsid w:val="00D8722B"/>
    <w:rsid w:val="00D90CE1"/>
    <w:rsid w:val="00D9225D"/>
    <w:rsid w:val="00D93F94"/>
    <w:rsid w:val="00D951A7"/>
    <w:rsid w:val="00DA38E6"/>
    <w:rsid w:val="00DA638F"/>
    <w:rsid w:val="00DA64B5"/>
    <w:rsid w:val="00DA6624"/>
    <w:rsid w:val="00DA6C9D"/>
    <w:rsid w:val="00DB5F89"/>
    <w:rsid w:val="00DB647A"/>
    <w:rsid w:val="00DB6714"/>
    <w:rsid w:val="00DC088F"/>
    <w:rsid w:val="00DC1E8B"/>
    <w:rsid w:val="00DC2C13"/>
    <w:rsid w:val="00DC3B06"/>
    <w:rsid w:val="00DC7F23"/>
    <w:rsid w:val="00DD0C57"/>
    <w:rsid w:val="00DD139E"/>
    <w:rsid w:val="00DD40F8"/>
    <w:rsid w:val="00DD4D2D"/>
    <w:rsid w:val="00DD5E2E"/>
    <w:rsid w:val="00DD6D60"/>
    <w:rsid w:val="00DD6EE8"/>
    <w:rsid w:val="00DD72E5"/>
    <w:rsid w:val="00DE11A6"/>
    <w:rsid w:val="00DE13A7"/>
    <w:rsid w:val="00DE1FA3"/>
    <w:rsid w:val="00DE23CD"/>
    <w:rsid w:val="00DE49B9"/>
    <w:rsid w:val="00DE74E7"/>
    <w:rsid w:val="00DF2649"/>
    <w:rsid w:val="00DF31EE"/>
    <w:rsid w:val="00DF3C21"/>
    <w:rsid w:val="00DF52FB"/>
    <w:rsid w:val="00DF7AD1"/>
    <w:rsid w:val="00E01F58"/>
    <w:rsid w:val="00E025A6"/>
    <w:rsid w:val="00E02E52"/>
    <w:rsid w:val="00E03A8D"/>
    <w:rsid w:val="00E04A68"/>
    <w:rsid w:val="00E11001"/>
    <w:rsid w:val="00E15199"/>
    <w:rsid w:val="00E21208"/>
    <w:rsid w:val="00E21A95"/>
    <w:rsid w:val="00E23B35"/>
    <w:rsid w:val="00E23F1B"/>
    <w:rsid w:val="00E248EC"/>
    <w:rsid w:val="00E36B2F"/>
    <w:rsid w:val="00E36CAC"/>
    <w:rsid w:val="00E40372"/>
    <w:rsid w:val="00E4081D"/>
    <w:rsid w:val="00E41599"/>
    <w:rsid w:val="00E43E65"/>
    <w:rsid w:val="00E54B84"/>
    <w:rsid w:val="00E54E87"/>
    <w:rsid w:val="00E55B32"/>
    <w:rsid w:val="00E55D12"/>
    <w:rsid w:val="00E55F50"/>
    <w:rsid w:val="00E61968"/>
    <w:rsid w:val="00E62FE0"/>
    <w:rsid w:val="00E70578"/>
    <w:rsid w:val="00E709E2"/>
    <w:rsid w:val="00E74372"/>
    <w:rsid w:val="00E75B1E"/>
    <w:rsid w:val="00E75F74"/>
    <w:rsid w:val="00E7618F"/>
    <w:rsid w:val="00E845B1"/>
    <w:rsid w:val="00E85A6A"/>
    <w:rsid w:val="00E94AD6"/>
    <w:rsid w:val="00E95356"/>
    <w:rsid w:val="00E953C3"/>
    <w:rsid w:val="00E971C2"/>
    <w:rsid w:val="00E97F58"/>
    <w:rsid w:val="00EA18A0"/>
    <w:rsid w:val="00EA1B97"/>
    <w:rsid w:val="00EA2A9A"/>
    <w:rsid w:val="00EA2D71"/>
    <w:rsid w:val="00EA4104"/>
    <w:rsid w:val="00EA54FF"/>
    <w:rsid w:val="00EA6A53"/>
    <w:rsid w:val="00EB1D0F"/>
    <w:rsid w:val="00EB6657"/>
    <w:rsid w:val="00EC18BB"/>
    <w:rsid w:val="00EC30A3"/>
    <w:rsid w:val="00EC3CF9"/>
    <w:rsid w:val="00EC4B8A"/>
    <w:rsid w:val="00EC73AB"/>
    <w:rsid w:val="00ED2530"/>
    <w:rsid w:val="00ED2B49"/>
    <w:rsid w:val="00EE1378"/>
    <w:rsid w:val="00EE41E5"/>
    <w:rsid w:val="00EE422F"/>
    <w:rsid w:val="00EE6DDD"/>
    <w:rsid w:val="00EF0997"/>
    <w:rsid w:val="00EF0D83"/>
    <w:rsid w:val="00EF4B81"/>
    <w:rsid w:val="00EF5E83"/>
    <w:rsid w:val="00EF7AA1"/>
    <w:rsid w:val="00F0136F"/>
    <w:rsid w:val="00F02ED7"/>
    <w:rsid w:val="00F05603"/>
    <w:rsid w:val="00F0792D"/>
    <w:rsid w:val="00F1208B"/>
    <w:rsid w:val="00F1656D"/>
    <w:rsid w:val="00F17DF2"/>
    <w:rsid w:val="00F20BC1"/>
    <w:rsid w:val="00F20C3E"/>
    <w:rsid w:val="00F211F1"/>
    <w:rsid w:val="00F226BF"/>
    <w:rsid w:val="00F24B8A"/>
    <w:rsid w:val="00F25FB5"/>
    <w:rsid w:val="00F27CAA"/>
    <w:rsid w:val="00F31F6E"/>
    <w:rsid w:val="00F3396E"/>
    <w:rsid w:val="00F37FBD"/>
    <w:rsid w:val="00F40A7F"/>
    <w:rsid w:val="00F40E5A"/>
    <w:rsid w:val="00F41052"/>
    <w:rsid w:val="00F4282A"/>
    <w:rsid w:val="00F42868"/>
    <w:rsid w:val="00F51C7C"/>
    <w:rsid w:val="00F51CC1"/>
    <w:rsid w:val="00F52168"/>
    <w:rsid w:val="00F54D9F"/>
    <w:rsid w:val="00F648C5"/>
    <w:rsid w:val="00F66A27"/>
    <w:rsid w:val="00F673FE"/>
    <w:rsid w:val="00F67773"/>
    <w:rsid w:val="00F73D20"/>
    <w:rsid w:val="00F75375"/>
    <w:rsid w:val="00F771DD"/>
    <w:rsid w:val="00F77246"/>
    <w:rsid w:val="00F77655"/>
    <w:rsid w:val="00F83670"/>
    <w:rsid w:val="00F845B4"/>
    <w:rsid w:val="00F936C9"/>
    <w:rsid w:val="00F948AA"/>
    <w:rsid w:val="00FA01E8"/>
    <w:rsid w:val="00FA036B"/>
    <w:rsid w:val="00FA03D6"/>
    <w:rsid w:val="00FA08C0"/>
    <w:rsid w:val="00FA0E38"/>
    <w:rsid w:val="00FA3D7F"/>
    <w:rsid w:val="00FA59B7"/>
    <w:rsid w:val="00FA5DFD"/>
    <w:rsid w:val="00FB3EE1"/>
    <w:rsid w:val="00FC1DCF"/>
    <w:rsid w:val="00FC2A82"/>
    <w:rsid w:val="00FC467D"/>
    <w:rsid w:val="00FC581B"/>
    <w:rsid w:val="00FC5881"/>
    <w:rsid w:val="00FC7326"/>
    <w:rsid w:val="00FC7652"/>
    <w:rsid w:val="00FD064C"/>
    <w:rsid w:val="00FD39DF"/>
    <w:rsid w:val="00FD4C81"/>
    <w:rsid w:val="00FD5E1A"/>
    <w:rsid w:val="00FE01B2"/>
    <w:rsid w:val="00FE18BD"/>
    <w:rsid w:val="00FE3DDF"/>
    <w:rsid w:val="00FE5BAD"/>
    <w:rsid w:val="00FE5E88"/>
    <w:rsid w:val="00FF039A"/>
    <w:rsid w:val="00FF3624"/>
    <w:rsid w:val="00FF541D"/>
    <w:rsid w:val="00FF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>
      <o:colormenu v:ext="edit" strokecolor="none"/>
    </o:shapedefaults>
    <o:shapelayout v:ext="edit">
      <o:idmap v:ext="edit" data="1"/>
      <o:rules v:ext="edit">
        <o:r id="V:Rule6" type="connector" idref="#_x0000_s1096"/>
        <o:r id="V:Rule7" type="connector" idref="#_x0000_s1080"/>
        <o:r id="V:Rule8" type="connector" idref="#_x0000_s1113"/>
        <o:r id="V:Rule9" type="connector" idref="#_x0000_s1099"/>
        <o:r id="V:Rule10" type="connector" idref="#_x0000_s11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0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4B7007"/>
    <w:pPr>
      <w:keepNext/>
      <w:outlineLvl w:val="0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007"/>
    <w:rPr>
      <w:rFonts w:ascii="Cordia New" w:eastAsia="Times New Roman" w:hAnsi="Cordia New" w:cs="Angsana New"/>
      <w:sz w:val="32"/>
      <w:szCs w:val="32"/>
    </w:rPr>
  </w:style>
  <w:style w:type="table" w:styleId="TableGrid">
    <w:name w:val="Table Grid"/>
    <w:basedOn w:val="TableNormal"/>
    <w:rsid w:val="00830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19C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4843EB"/>
    <w:rPr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4843EB"/>
    <w:rPr>
      <w:rFonts w:ascii="Cordia New" w:eastAsia="Cordia New" w:hAnsi="Cordia New" w:cs="Angsana New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rsid w:val="00632F33"/>
    <w:rPr>
      <w:rFonts w:ascii="MS Sans Serif" w:hAnsi="MS Sans Serif" w:cs="EucrosiaUPC"/>
      <w:lang w:eastAsia="th-T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2F33"/>
    <w:rPr>
      <w:rFonts w:ascii="MS Sans Serif" w:eastAsia="Cordia New" w:hAnsi="MS Sans Serif" w:cs="EucrosiaUPC"/>
      <w:sz w:val="28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4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9A"/>
    <w:rPr>
      <w:rFonts w:ascii="Tahoma" w:eastAsia="Cordia New" w:hAnsi="Tahoma" w:cs="Angsana New"/>
      <w:sz w:val="16"/>
      <w:szCs w:val="20"/>
    </w:rPr>
  </w:style>
  <w:style w:type="paragraph" w:customStyle="1" w:styleId="Default">
    <w:name w:val="Default"/>
    <w:rsid w:val="009205E4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31">
      <w:bodyDiv w:val="1"/>
      <w:marLeft w:val="0"/>
      <w:marRight w:val="0"/>
      <w:marTop w:val="125"/>
      <w:marBottom w:val="6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0233">
              <w:marLeft w:val="0"/>
              <w:marRight w:val="0"/>
              <w:marTop w:val="0"/>
              <w:marBottom w:val="0"/>
              <w:divBdr>
                <w:top w:val="single" w:sz="4" w:space="0" w:color="7ECECD"/>
                <w:left w:val="single" w:sz="4" w:space="0" w:color="7ECECD"/>
                <w:bottom w:val="single" w:sz="4" w:space="0" w:color="7ECECD"/>
                <w:right w:val="single" w:sz="4" w:space="0" w:color="7ECECD"/>
              </w:divBdr>
              <w:divsChild>
                <w:div w:id="6637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3" w:color="7ECE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932">
      <w:bodyDiv w:val="1"/>
      <w:marLeft w:val="0"/>
      <w:marRight w:val="0"/>
      <w:marTop w:val="125"/>
      <w:marBottom w:val="6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0492">
              <w:marLeft w:val="0"/>
              <w:marRight w:val="0"/>
              <w:marTop w:val="0"/>
              <w:marBottom w:val="0"/>
              <w:divBdr>
                <w:top w:val="single" w:sz="4" w:space="0" w:color="7ECECD"/>
                <w:left w:val="single" w:sz="4" w:space="0" w:color="7ECECD"/>
                <w:bottom w:val="single" w:sz="4" w:space="0" w:color="7ECECD"/>
                <w:right w:val="single" w:sz="4" w:space="0" w:color="7ECECD"/>
              </w:divBdr>
              <w:divsChild>
                <w:div w:id="21139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3" w:color="7ECE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47">
      <w:bodyDiv w:val="1"/>
      <w:marLeft w:val="0"/>
      <w:marRight w:val="0"/>
      <w:marTop w:val="125"/>
      <w:marBottom w:val="6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794">
              <w:marLeft w:val="0"/>
              <w:marRight w:val="0"/>
              <w:marTop w:val="0"/>
              <w:marBottom w:val="0"/>
              <w:divBdr>
                <w:top w:val="single" w:sz="4" w:space="0" w:color="7ECECD"/>
                <w:left w:val="single" w:sz="4" w:space="0" w:color="7ECECD"/>
                <w:bottom w:val="single" w:sz="4" w:space="0" w:color="7ECECD"/>
                <w:right w:val="single" w:sz="4" w:space="0" w:color="7ECECD"/>
              </w:divBdr>
              <w:divsChild>
                <w:div w:id="8058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3" w:color="7ECEC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1C12-D33A-420B-A37A-F47F4ED9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5756</Words>
  <Characters>32811</Characters>
  <Application>Microsoft Office Word</Application>
  <DocSecurity>0</DocSecurity>
  <Lines>273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Immigration Bureau</Company>
  <LinksUpToDate>false</LinksUpToDate>
  <CharactersWithSpaces>38491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Immigration B.</dc:creator>
  <cp:lastModifiedBy>admin</cp:lastModifiedBy>
  <cp:revision>2</cp:revision>
  <cp:lastPrinted>2012-07-25T02:43:00Z</cp:lastPrinted>
  <dcterms:created xsi:type="dcterms:W3CDTF">2012-08-16T02:37:00Z</dcterms:created>
  <dcterms:modified xsi:type="dcterms:W3CDTF">2012-08-16T02:37:00Z</dcterms:modified>
</cp:coreProperties>
</file>